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D3D86" w14:textId="0F4F8F20" w:rsidR="00B60211" w:rsidRDefault="002B1BB8" w:rsidP="002B1BB8">
      <w:pPr>
        <w:pStyle w:val="Nzev"/>
      </w:pPr>
      <w:r>
        <w:t>Pohyb planet Sluneční soustavy</w:t>
      </w:r>
    </w:p>
    <w:p w14:paraId="055C12D7" w14:textId="77777777" w:rsidR="00B2774D" w:rsidRDefault="00B2774D"/>
    <w:p w14:paraId="6B44AC58" w14:textId="704E9E80" w:rsidR="00B2774D" w:rsidRDefault="00B2774D">
      <w:r>
        <w:t xml:space="preserve">Pohyb planet </w:t>
      </w:r>
      <w:r w:rsidR="00A523B1">
        <w:t xml:space="preserve">sluneční soustavy je popsán </w:t>
      </w:r>
      <w:r>
        <w:t>jako systém obyčejných diferenciálních rovnic</w:t>
      </w:r>
      <w:r w:rsidR="00760A4A">
        <w:t>.</w:t>
      </w:r>
    </w:p>
    <w:p w14:paraId="303DBFD6" w14:textId="17A8BF3D" w:rsidR="000D662F" w:rsidRDefault="000D662F">
      <w:r>
        <w:t xml:space="preserve">Tato </w:t>
      </w:r>
      <w:r w:rsidR="00E51716">
        <w:t>úloha</w:t>
      </w:r>
      <w:r>
        <w:t xml:space="preserve"> bude řešena jako Cauchyho úloha.</w:t>
      </w:r>
    </w:p>
    <w:p w14:paraId="62400D1F" w14:textId="6CE4DADA" w:rsidR="00251E67" w:rsidRDefault="00760A4A">
      <w:r>
        <w:t>Pro modelovaní tohoto problému lze použít</w:t>
      </w:r>
      <w:r w:rsidRPr="00760A4A">
        <w:t xml:space="preserve"> </w:t>
      </w:r>
      <w:r>
        <w:t>systém rovnic popisující pohyb hmotného bodu ve 3D</w:t>
      </w:r>
      <w:r w:rsidR="000D662F">
        <w:t>.</w:t>
      </w:r>
    </w:p>
    <w:p w14:paraId="02A048CB" w14:textId="77777777" w:rsidR="00760A4A" w:rsidRDefault="00760A4A"/>
    <w:p w14:paraId="6D8DCA32" w14:textId="56EE8B84" w:rsidR="00251E67" w:rsidRDefault="007D28C3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Y</m:t>
              </m:r>
            </m:e>
          </m:d>
        </m:oMath>
      </m:oMathPara>
    </w:p>
    <w:p w14:paraId="31171BB1" w14:textId="77777777" w:rsidR="005922A5" w:rsidRDefault="005922A5"/>
    <w:p w14:paraId="2FC10AB6" w14:textId="1DBCDC49" w:rsidR="00E91F9D" w:rsidRPr="009667CB" w:rsidRDefault="007D28C3" w:rsidP="00E91F9D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dy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dz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</m:den>
                        </m:f>
                      </m:e>
                    </m:mr>
                  </m:m>
                </m:num>
                <m:den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dt</m:t>
                            </m:r>
                          </m:den>
                        </m:f>
                      </m:e>
                    </m:mr>
                  </m:m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num>
                <m:den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=1, </m:t>
                            </m:r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w:rPr>
                                <w:rFonts w:ascii="Cambria Math" w:hAnsi="Cambria Math"/>
                              </w:rPr>
                              <m:t>≠</m:t>
                            </m:r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sub>
                            </m:sSub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num>
                              <m:den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r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ij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p>
                                </m:sSup>
                              </m:den>
                            </m:f>
                          </m:e>
                        </m:nary>
                      </m:e>
                    </m:mr>
                    <m:mr>
                      <m:e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=1, </m:t>
                            </m:r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w:rPr>
                                <w:rFonts w:ascii="Cambria Math" w:hAnsi="Cambria Math"/>
                              </w:rPr>
                              <m:t>≠</m:t>
                            </m:r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sub>
                            </m:sSub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num>
                              <m:den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r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ij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p>
                                </m:sSup>
                              </m:den>
                            </m:f>
                          </m:e>
                        </m:nary>
                      </m:e>
                    </m:mr>
                    <m:mr>
                      <m:e>
                        <m:nary>
                          <m:naryPr>
                            <m:chr m:val="∑"/>
                            <m:limLoc m:val="subSup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w:rPr>
                                <w:rFonts w:ascii="Cambria Math" w:hAnsi="Cambria Math"/>
                              </w:rPr>
                              <m:t xml:space="preserve">=1, </m:t>
                            </m:r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  <m:r>
                              <w:rPr>
                                <w:rFonts w:ascii="Cambria Math" w:hAnsi="Cambria Math"/>
                              </w:rPr>
                              <m:t>≠</m:t>
                            </m:r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</w:rPr>
                              <m:t>G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sub>
                            </m:sSub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</m:num>
                              <m:den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r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ij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sup>
                                </m:sSup>
                              </m:den>
                            </m:f>
                          </m:e>
                        </m:nary>
                      </m:e>
                    </m:mr>
                  </m:m>
                </m:den>
              </m:f>
            </m:e>
          </m:d>
        </m:oMath>
      </m:oMathPara>
    </w:p>
    <w:p w14:paraId="672903D2" w14:textId="77777777" w:rsidR="009667CB" w:rsidRPr="009667CB" w:rsidRDefault="009667CB" w:rsidP="00E91F9D">
      <w:pPr>
        <w:rPr>
          <w:rFonts w:eastAsiaTheme="minorEastAsia"/>
        </w:rPr>
      </w:pPr>
    </w:p>
    <w:p w14:paraId="7473ABA3" w14:textId="14DE8656" w:rsidR="009667CB" w:rsidRPr="00041BED" w:rsidRDefault="009667CB" w:rsidP="00E91F9D">
      <w:pPr>
        <w:rPr>
          <w:rFonts w:eastAsiaTheme="minorEastAsia"/>
        </w:rPr>
      </w:pPr>
      <w:r>
        <w:rPr>
          <w:rFonts w:eastAsiaTheme="minorEastAsia"/>
        </w:rPr>
        <w:t xml:space="preserve">Kde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je funkce absolutní vzdálenosti mezi tělesy.</w:t>
      </w:r>
    </w:p>
    <w:p w14:paraId="1E5373E2" w14:textId="6B1E4279" w:rsidR="00041BED" w:rsidRDefault="007D28C3" w:rsidP="00E91F9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ij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</m:oMath>
      </m:oMathPara>
    </w:p>
    <w:p w14:paraId="2094F9B0" w14:textId="77777777" w:rsidR="00041BED" w:rsidRDefault="00041BED" w:rsidP="00E91F9D"/>
    <w:p w14:paraId="72ABA184" w14:textId="4F244D08" w:rsidR="009236AB" w:rsidRDefault="00CC1C50" w:rsidP="00E91F9D">
      <w:r>
        <w:t>A G</w:t>
      </w:r>
      <w:r w:rsidR="009236AB">
        <w:t xml:space="preserve"> je gravitační konstanta</w:t>
      </w:r>
      <w:r>
        <w:t>.</w:t>
      </w:r>
    </w:p>
    <w:p w14:paraId="5AA332D6" w14:textId="265E0865" w:rsidR="005922A5" w:rsidRPr="00F05F72" w:rsidRDefault="00041BE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6,67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 xml:space="preserve">kg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-2</m:t>
              </m:r>
            </m:sup>
          </m:sSup>
        </m:oMath>
      </m:oMathPara>
    </w:p>
    <w:p w14:paraId="384F5B82" w14:textId="77777777" w:rsidR="009667CB" w:rsidRDefault="009667CB">
      <w:r>
        <w:br w:type="page"/>
      </w:r>
    </w:p>
    <w:p w14:paraId="6CA99A44" w14:textId="639A7A36" w:rsidR="00450AEA" w:rsidRDefault="004068CB">
      <w:r>
        <w:t xml:space="preserve">K řešení dané úlohy bude použito prostředí Matlab, nejdříve budou otestovány některé řešiče obyčejných diferenciálních </w:t>
      </w:r>
      <w:r w:rsidR="00A846C6">
        <w:t>rovnic,</w:t>
      </w:r>
      <w:r>
        <w:t xml:space="preserve"> které již Matlab obsahuje, případně bude úloha řešena </w:t>
      </w:r>
      <w:r w:rsidR="007D5B56">
        <w:t>vlastní implementací některé jednoduší metody.</w:t>
      </w:r>
    </w:p>
    <w:p w14:paraId="3CB7E560" w14:textId="77777777" w:rsidR="00A846C6" w:rsidRDefault="00A846C6"/>
    <w:p w14:paraId="4B442B9A" w14:textId="501D75A3" w:rsidR="000B41F8" w:rsidRDefault="000B41F8">
      <w:r>
        <w:t xml:space="preserve">Počáteční podmínky, tedy polohy a rychlosti planet v jeden časový okamžik, a potřebné konstanty – hmotnosti planet, byly získány ze stránek </w:t>
      </w:r>
      <w:r w:rsidR="00DC5792">
        <w:t>NASA</w:t>
      </w:r>
      <w:r w:rsidR="00E00AB2">
        <w:t>.</w:t>
      </w:r>
      <w:sdt>
        <w:sdtPr>
          <w:id w:val="867116226"/>
          <w:citation/>
        </w:sdtPr>
        <w:sdtContent>
          <w:r>
            <w:fldChar w:fldCharType="begin"/>
          </w:r>
          <w:r>
            <w:instrText xml:space="preserve"> CITATION NAS23 \l 1029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0B41F8">
            <w:rPr>
              <w:noProof/>
            </w:rPr>
            <w:t>[1]</w:t>
          </w:r>
          <w:r>
            <w:fldChar w:fldCharType="end"/>
          </w:r>
        </w:sdtContent>
      </w:sdt>
    </w:p>
    <w:p w14:paraId="60C76815" w14:textId="77777777" w:rsidR="005B338B" w:rsidRDefault="005B338B"/>
    <w:p w14:paraId="1C5B67A1" w14:textId="77777777" w:rsidR="009667CB" w:rsidRDefault="009667CB" w:rsidP="009667CB">
      <w:pPr>
        <w:rPr>
          <w:rFonts w:eastAsiaTheme="minorEastAsia"/>
        </w:rPr>
      </w:pPr>
    </w:p>
    <w:p w14:paraId="79A34F38" w14:textId="3BCC23C5" w:rsidR="009667CB" w:rsidRDefault="009667CB" w:rsidP="009667CB">
      <w:pPr>
        <w:pStyle w:val="Titulek"/>
        <w:keepNext/>
      </w:pPr>
      <w:r>
        <w:t xml:space="preserve">Tabulka </w:t>
      </w:r>
      <w:r>
        <w:fldChar w:fldCharType="begin"/>
      </w:r>
      <w:r>
        <w:instrText xml:space="preserve"> SEQ Tabulka \* ARABIC </w:instrText>
      </w:r>
      <w:r>
        <w:fldChar w:fldCharType="separate"/>
      </w:r>
      <w:r w:rsidR="005F3676">
        <w:rPr>
          <w:noProof/>
        </w:rPr>
        <w:t>1</w:t>
      </w:r>
      <w:r>
        <w:fldChar w:fldCharType="end"/>
      </w:r>
      <w:r>
        <w:t xml:space="preserve">: Počáteční podmínky </w:t>
      </w:r>
      <w:sdt>
        <w:sdtPr>
          <w:rPr>
            <w:rFonts w:eastAsiaTheme="minorEastAsia"/>
          </w:rPr>
          <w:id w:val="233441809"/>
          <w:citation/>
        </w:sdtPr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 CITATION NAS23 \l 1029 </w:instrText>
          </w:r>
          <w:r>
            <w:rPr>
              <w:rFonts w:eastAsiaTheme="minorEastAsia"/>
            </w:rPr>
            <w:fldChar w:fldCharType="separate"/>
          </w:r>
          <w:r w:rsidRPr="00FD4D5E">
            <w:rPr>
              <w:rFonts w:eastAsiaTheme="minorEastAsia"/>
              <w:noProof/>
            </w:rPr>
            <w:t>[1]</w:t>
          </w:r>
          <w:r>
            <w:rPr>
              <w:rFonts w:eastAsiaTheme="minorEastAsia"/>
            </w:rPr>
            <w:fldChar w:fldCharType="end"/>
          </w:r>
        </w:sdtContent>
      </w:sdt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40"/>
        <w:gridCol w:w="973"/>
        <w:gridCol w:w="1092"/>
        <w:gridCol w:w="1093"/>
        <w:gridCol w:w="1093"/>
        <w:gridCol w:w="1092"/>
        <w:gridCol w:w="1093"/>
        <w:gridCol w:w="1093"/>
        <w:gridCol w:w="1093"/>
      </w:tblGrid>
      <w:tr w:rsidR="009667CB" w14:paraId="7BE7EB46" w14:textId="77777777" w:rsidTr="005D5D61">
        <w:tc>
          <w:tcPr>
            <w:tcW w:w="440" w:type="dxa"/>
          </w:tcPr>
          <w:p w14:paraId="09231F58" w14:textId="77777777" w:rsidR="009667CB" w:rsidRDefault="009667CB" w:rsidP="005D5D61"/>
        </w:tc>
        <w:tc>
          <w:tcPr>
            <w:tcW w:w="973" w:type="dxa"/>
          </w:tcPr>
          <w:p w14:paraId="23761A29" w14:textId="77777777" w:rsidR="009667CB" w:rsidRDefault="009667CB" w:rsidP="005D5D61">
            <w:r>
              <w:t>Těleso</w:t>
            </w:r>
          </w:p>
        </w:tc>
        <w:tc>
          <w:tcPr>
            <w:tcW w:w="1092" w:type="dxa"/>
          </w:tcPr>
          <w:p w14:paraId="04D64A4D" w14:textId="77777777" w:rsidR="009667CB" w:rsidRDefault="009667CB" w:rsidP="005D5D61">
            <m:oMathPara>
              <m:oMath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d>
              </m:oMath>
            </m:oMathPara>
          </w:p>
        </w:tc>
        <w:tc>
          <w:tcPr>
            <w:tcW w:w="1093" w:type="dxa"/>
          </w:tcPr>
          <w:p w14:paraId="2BED1050" w14:textId="77777777" w:rsidR="009667CB" w:rsidRDefault="009667CB" w:rsidP="005D5D61">
            <m:oMathPara>
              <m:oMath>
                <m:r>
                  <w:rPr>
                    <w:rFonts w:ascii="Cambria Math" w:hAnsi="Cambria Math"/>
                  </w:rPr>
                  <m:t>y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d>
              </m:oMath>
            </m:oMathPara>
          </w:p>
        </w:tc>
        <w:tc>
          <w:tcPr>
            <w:tcW w:w="1093" w:type="dxa"/>
          </w:tcPr>
          <w:p w14:paraId="4097AA93" w14:textId="77777777" w:rsidR="009667CB" w:rsidRDefault="009667CB" w:rsidP="005D5D61">
            <m:oMathPara>
              <m:oMath>
                <m:r>
                  <w:rPr>
                    <w:rFonts w:ascii="Cambria Math" w:hAnsi="Cambria Math"/>
                  </w:rPr>
                  <m:t>z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d>
              </m:oMath>
            </m:oMathPara>
          </w:p>
        </w:tc>
        <w:tc>
          <w:tcPr>
            <w:tcW w:w="1092" w:type="dxa"/>
          </w:tcPr>
          <w:p w14:paraId="15779741" w14:textId="77777777" w:rsidR="009667CB" w:rsidRDefault="009667CB" w:rsidP="005D5D6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m/s</m:t>
                    </m:r>
                  </m:e>
                </m:d>
              </m:oMath>
            </m:oMathPara>
          </w:p>
        </w:tc>
        <w:tc>
          <w:tcPr>
            <w:tcW w:w="1093" w:type="dxa"/>
          </w:tcPr>
          <w:p w14:paraId="27F267E4" w14:textId="77777777" w:rsidR="009667CB" w:rsidRDefault="009667CB" w:rsidP="005D5D6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m/s</m:t>
                    </m:r>
                  </m:e>
                </m:d>
              </m:oMath>
            </m:oMathPara>
          </w:p>
        </w:tc>
        <w:tc>
          <w:tcPr>
            <w:tcW w:w="1093" w:type="dxa"/>
          </w:tcPr>
          <w:p w14:paraId="1988500D" w14:textId="77777777" w:rsidR="009667CB" w:rsidRDefault="009667CB" w:rsidP="005D5D6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m/s</m:t>
                    </m:r>
                  </m:e>
                </m:d>
              </m:oMath>
            </m:oMathPara>
          </w:p>
        </w:tc>
        <w:tc>
          <w:tcPr>
            <w:tcW w:w="1093" w:type="dxa"/>
          </w:tcPr>
          <w:p w14:paraId="1D73BB5F" w14:textId="77777777" w:rsidR="009667CB" w:rsidRDefault="009667CB" w:rsidP="005D5D61">
            <m:oMathPara>
              <m:oMath>
                <m:r>
                  <w:rPr>
                    <w:rFonts w:ascii="Cambria Math" w:hAnsi="Cambria Math"/>
                  </w:rPr>
                  <m:t>m</m:t>
                </m:r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kg</m:t>
                    </m:r>
                  </m:e>
                </m:d>
              </m:oMath>
            </m:oMathPara>
          </w:p>
        </w:tc>
      </w:tr>
      <w:tr w:rsidR="009667CB" w14:paraId="563EB835" w14:textId="77777777" w:rsidTr="005D5D61">
        <w:tc>
          <w:tcPr>
            <w:tcW w:w="440" w:type="dxa"/>
          </w:tcPr>
          <w:p w14:paraId="0B39CC60" w14:textId="77777777" w:rsidR="009667CB" w:rsidRDefault="009667CB" w:rsidP="005D5D61">
            <w:pPr>
              <w:jc w:val="center"/>
            </w:pPr>
            <w:r>
              <w:t>1</w:t>
            </w:r>
          </w:p>
        </w:tc>
        <w:tc>
          <w:tcPr>
            <w:tcW w:w="973" w:type="dxa"/>
          </w:tcPr>
          <w:p w14:paraId="436240BD" w14:textId="77777777" w:rsidR="009667CB" w:rsidRDefault="009667CB" w:rsidP="005D5D61">
            <w:r>
              <w:t>Slunce</w:t>
            </w:r>
          </w:p>
        </w:tc>
        <w:tc>
          <w:tcPr>
            <w:tcW w:w="1092" w:type="dxa"/>
          </w:tcPr>
          <w:p w14:paraId="2B5A5F8A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1.81899E+08</w:t>
            </w:r>
          </w:p>
        </w:tc>
        <w:tc>
          <w:tcPr>
            <w:tcW w:w="1093" w:type="dxa"/>
          </w:tcPr>
          <w:p w14:paraId="450FF28C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9.83630E+08</w:t>
            </w:r>
          </w:p>
        </w:tc>
        <w:tc>
          <w:tcPr>
            <w:tcW w:w="1093" w:type="dxa"/>
          </w:tcPr>
          <w:p w14:paraId="0FD8AE4B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-1.58778E+07</w:t>
            </w:r>
          </w:p>
        </w:tc>
        <w:tc>
          <w:tcPr>
            <w:tcW w:w="1092" w:type="dxa"/>
          </w:tcPr>
          <w:p w14:paraId="06A32706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-1.12474E+01</w:t>
            </w:r>
          </w:p>
        </w:tc>
        <w:tc>
          <w:tcPr>
            <w:tcW w:w="1093" w:type="dxa"/>
          </w:tcPr>
          <w:p w14:paraId="3C1CD85D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7.54876E+00</w:t>
            </w:r>
          </w:p>
        </w:tc>
        <w:tc>
          <w:tcPr>
            <w:tcW w:w="1093" w:type="dxa"/>
          </w:tcPr>
          <w:p w14:paraId="39A530B1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2.68723E-01</w:t>
            </w:r>
          </w:p>
        </w:tc>
        <w:tc>
          <w:tcPr>
            <w:tcW w:w="1093" w:type="dxa"/>
          </w:tcPr>
          <w:p w14:paraId="1149C607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1.98854E+30</w:t>
            </w:r>
          </w:p>
        </w:tc>
      </w:tr>
      <w:tr w:rsidR="009667CB" w14:paraId="6950A0B6" w14:textId="77777777" w:rsidTr="005D5D61">
        <w:tc>
          <w:tcPr>
            <w:tcW w:w="440" w:type="dxa"/>
          </w:tcPr>
          <w:p w14:paraId="3F2DB5E6" w14:textId="77777777" w:rsidR="009667CB" w:rsidRDefault="009667CB" w:rsidP="005D5D61">
            <w:pPr>
              <w:jc w:val="center"/>
            </w:pPr>
            <w:r>
              <w:t>2</w:t>
            </w:r>
          </w:p>
        </w:tc>
        <w:tc>
          <w:tcPr>
            <w:tcW w:w="973" w:type="dxa"/>
          </w:tcPr>
          <w:p w14:paraId="57A820EE" w14:textId="77777777" w:rsidR="009667CB" w:rsidRDefault="009667CB" w:rsidP="005D5D61">
            <w:r>
              <w:t>Merkur</w:t>
            </w:r>
          </w:p>
        </w:tc>
        <w:tc>
          <w:tcPr>
            <w:tcW w:w="1092" w:type="dxa"/>
          </w:tcPr>
          <w:p w14:paraId="68042546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-5.67576E+10</w:t>
            </w:r>
          </w:p>
        </w:tc>
        <w:tc>
          <w:tcPr>
            <w:tcW w:w="1093" w:type="dxa"/>
          </w:tcPr>
          <w:p w14:paraId="0216CDF8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-2.73592E+10</w:t>
            </w:r>
          </w:p>
        </w:tc>
        <w:tc>
          <w:tcPr>
            <w:tcW w:w="1093" w:type="dxa"/>
          </w:tcPr>
          <w:p w14:paraId="3FE846E9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2.89173E+09</w:t>
            </w:r>
          </w:p>
        </w:tc>
        <w:tc>
          <w:tcPr>
            <w:tcW w:w="1092" w:type="dxa"/>
          </w:tcPr>
          <w:p w14:paraId="4CF52BBE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1.16497E+04</w:t>
            </w:r>
          </w:p>
        </w:tc>
        <w:tc>
          <w:tcPr>
            <w:tcW w:w="1093" w:type="dxa"/>
          </w:tcPr>
          <w:p w14:paraId="749BF35C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-4.14793E+04</w:t>
            </w:r>
          </w:p>
        </w:tc>
        <w:tc>
          <w:tcPr>
            <w:tcW w:w="1093" w:type="dxa"/>
          </w:tcPr>
          <w:p w14:paraId="1DD3FA5F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-4.45952E+03</w:t>
            </w:r>
          </w:p>
        </w:tc>
        <w:tc>
          <w:tcPr>
            <w:tcW w:w="1093" w:type="dxa"/>
          </w:tcPr>
          <w:p w14:paraId="6838E25B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3.30200E+23</w:t>
            </w:r>
          </w:p>
        </w:tc>
      </w:tr>
      <w:tr w:rsidR="009667CB" w14:paraId="1FC40D0E" w14:textId="77777777" w:rsidTr="005D5D61">
        <w:tc>
          <w:tcPr>
            <w:tcW w:w="440" w:type="dxa"/>
          </w:tcPr>
          <w:p w14:paraId="55325649" w14:textId="77777777" w:rsidR="009667CB" w:rsidRDefault="009667CB" w:rsidP="005D5D61">
            <w:pPr>
              <w:jc w:val="center"/>
            </w:pPr>
            <w:r>
              <w:t>3</w:t>
            </w:r>
          </w:p>
        </w:tc>
        <w:tc>
          <w:tcPr>
            <w:tcW w:w="973" w:type="dxa"/>
          </w:tcPr>
          <w:p w14:paraId="07250524" w14:textId="77777777" w:rsidR="009667CB" w:rsidRDefault="009667CB" w:rsidP="005D5D61">
            <w:r>
              <w:t>Venuše</w:t>
            </w:r>
          </w:p>
        </w:tc>
        <w:tc>
          <w:tcPr>
            <w:tcW w:w="1092" w:type="dxa"/>
          </w:tcPr>
          <w:p w14:paraId="3242E8A8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4.28480E+10</w:t>
            </w:r>
          </w:p>
        </w:tc>
        <w:tc>
          <w:tcPr>
            <w:tcW w:w="1093" w:type="dxa"/>
          </w:tcPr>
          <w:p w14:paraId="4BE43FCF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1.00073E+11</w:t>
            </w:r>
          </w:p>
        </w:tc>
        <w:tc>
          <w:tcPr>
            <w:tcW w:w="1093" w:type="dxa"/>
          </w:tcPr>
          <w:p w14:paraId="0E70CCAE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-1.11872E+09</w:t>
            </w:r>
          </w:p>
        </w:tc>
        <w:tc>
          <w:tcPr>
            <w:tcW w:w="1092" w:type="dxa"/>
          </w:tcPr>
          <w:p w14:paraId="1868F8F1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-3.22930E+04</w:t>
            </w:r>
          </w:p>
        </w:tc>
        <w:tc>
          <w:tcPr>
            <w:tcW w:w="1093" w:type="dxa"/>
          </w:tcPr>
          <w:p w14:paraId="0E230534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1.36960E+04</w:t>
            </w:r>
          </w:p>
        </w:tc>
        <w:tc>
          <w:tcPr>
            <w:tcW w:w="1093" w:type="dxa"/>
          </w:tcPr>
          <w:p w14:paraId="708B5296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2.05091E+03</w:t>
            </w:r>
          </w:p>
        </w:tc>
        <w:tc>
          <w:tcPr>
            <w:tcW w:w="1093" w:type="dxa"/>
          </w:tcPr>
          <w:p w14:paraId="2BEC3543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4.86850E+24</w:t>
            </w:r>
          </w:p>
        </w:tc>
      </w:tr>
      <w:tr w:rsidR="009667CB" w14:paraId="3A1B40BA" w14:textId="77777777" w:rsidTr="005D5D61">
        <w:tc>
          <w:tcPr>
            <w:tcW w:w="440" w:type="dxa"/>
          </w:tcPr>
          <w:p w14:paraId="3F359107" w14:textId="77777777" w:rsidR="009667CB" w:rsidRDefault="009667CB" w:rsidP="005D5D61">
            <w:pPr>
              <w:jc w:val="center"/>
            </w:pPr>
            <w:r>
              <w:t>4</w:t>
            </w:r>
          </w:p>
        </w:tc>
        <w:tc>
          <w:tcPr>
            <w:tcW w:w="973" w:type="dxa"/>
          </w:tcPr>
          <w:p w14:paraId="05098334" w14:textId="77777777" w:rsidR="009667CB" w:rsidRDefault="009667CB" w:rsidP="005D5D61">
            <w:r>
              <w:t>Země</w:t>
            </w:r>
          </w:p>
        </w:tc>
        <w:tc>
          <w:tcPr>
            <w:tcW w:w="1092" w:type="dxa"/>
          </w:tcPr>
          <w:p w14:paraId="58FB0435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-1.43778E+11</w:t>
            </w:r>
          </w:p>
        </w:tc>
        <w:tc>
          <w:tcPr>
            <w:tcW w:w="1093" w:type="dxa"/>
          </w:tcPr>
          <w:p w14:paraId="30DD4670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-4.00067E+10</w:t>
            </w:r>
          </w:p>
        </w:tc>
        <w:tc>
          <w:tcPr>
            <w:tcW w:w="1093" w:type="dxa"/>
          </w:tcPr>
          <w:p w14:paraId="33E400B8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-1.38875E+07</w:t>
            </w:r>
          </w:p>
        </w:tc>
        <w:tc>
          <w:tcPr>
            <w:tcW w:w="1092" w:type="dxa"/>
          </w:tcPr>
          <w:p w14:paraId="4CFC5801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7.65151E+03</w:t>
            </w:r>
          </w:p>
        </w:tc>
        <w:tc>
          <w:tcPr>
            <w:tcW w:w="1093" w:type="dxa"/>
          </w:tcPr>
          <w:p w14:paraId="07C8EAF2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-2.87514E+04</w:t>
            </w:r>
          </w:p>
        </w:tc>
        <w:tc>
          <w:tcPr>
            <w:tcW w:w="1093" w:type="dxa"/>
          </w:tcPr>
          <w:p w14:paraId="41E9EB74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2.08354E+00</w:t>
            </w:r>
          </w:p>
        </w:tc>
        <w:tc>
          <w:tcPr>
            <w:tcW w:w="1093" w:type="dxa"/>
          </w:tcPr>
          <w:p w14:paraId="45FA9B0E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5.97219E+24</w:t>
            </w:r>
          </w:p>
        </w:tc>
      </w:tr>
      <w:tr w:rsidR="009667CB" w14:paraId="34C124B3" w14:textId="77777777" w:rsidTr="005D5D61">
        <w:tc>
          <w:tcPr>
            <w:tcW w:w="440" w:type="dxa"/>
          </w:tcPr>
          <w:p w14:paraId="428EF4D7" w14:textId="77777777" w:rsidR="009667CB" w:rsidRDefault="009667CB" w:rsidP="005D5D61">
            <w:pPr>
              <w:jc w:val="center"/>
            </w:pPr>
            <w:r>
              <w:t>5</w:t>
            </w:r>
          </w:p>
        </w:tc>
        <w:tc>
          <w:tcPr>
            <w:tcW w:w="973" w:type="dxa"/>
          </w:tcPr>
          <w:p w14:paraId="0153AAB6" w14:textId="77777777" w:rsidR="009667CB" w:rsidRDefault="009667CB" w:rsidP="005D5D61">
            <w:r>
              <w:t>Mars</w:t>
            </w:r>
          </w:p>
        </w:tc>
        <w:tc>
          <w:tcPr>
            <w:tcW w:w="1092" w:type="dxa"/>
          </w:tcPr>
          <w:p w14:paraId="01C8A9FD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-1.14746E+11</w:t>
            </w:r>
          </w:p>
        </w:tc>
        <w:tc>
          <w:tcPr>
            <w:tcW w:w="1093" w:type="dxa"/>
          </w:tcPr>
          <w:p w14:paraId="0A2E0649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-1.96294E+11</w:t>
            </w:r>
          </w:p>
        </w:tc>
        <w:tc>
          <w:tcPr>
            <w:tcW w:w="1093" w:type="dxa"/>
          </w:tcPr>
          <w:p w14:paraId="22B3E66A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-1.32908E+09</w:t>
            </w:r>
          </w:p>
        </w:tc>
        <w:tc>
          <w:tcPr>
            <w:tcW w:w="1092" w:type="dxa"/>
          </w:tcPr>
          <w:p w14:paraId="6A9B2B12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2.18369E+04</w:t>
            </w:r>
          </w:p>
        </w:tc>
        <w:tc>
          <w:tcPr>
            <w:tcW w:w="1093" w:type="dxa"/>
          </w:tcPr>
          <w:p w14:paraId="5DD04BF8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-1.01132E+04</w:t>
            </w:r>
          </w:p>
        </w:tc>
        <w:tc>
          <w:tcPr>
            <w:tcW w:w="1093" w:type="dxa"/>
          </w:tcPr>
          <w:p w14:paraId="1AFF61A8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-7.47957E+02</w:t>
            </w:r>
          </w:p>
        </w:tc>
        <w:tc>
          <w:tcPr>
            <w:tcW w:w="1093" w:type="dxa"/>
          </w:tcPr>
          <w:p w14:paraId="52522779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6.41850E+23</w:t>
            </w:r>
          </w:p>
        </w:tc>
      </w:tr>
      <w:tr w:rsidR="009667CB" w14:paraId="3641C943" w14:textId="77777777" w:rsidTr="005D5D61">
        <w:tc>
          <w:tcPr>
            <w:tcW w:w="440" w:type="dxa"/>
          </w:tcPr>
          <w:p w14:paraId="70A9B566" w14:textId="77777777" w:rsidR="009667CB" w:rsidRDefault="009667CB" w:rsidP="005D5D61">
            <w:pPr>
              <w:jc w:val="center"/>
            </w:pPr>
            <w:r>
              <w:t>6</w:t>
            </w:r>
          </w:p>
        </w:tc>
        <w:tc>
          <w:tcPr>
            <w:tcW w:w="973" w:type="dxa"/>
          </w:tcPr>
          <w:p w14:paraId="39A10A1C" w14:textId="77777777" w:rsidR="009667CB" w:rsidRDefault="009667CB" w:rsidP="005D5D61">
            <w:r>
              <w:t>Jupiter</w:t>
            </w:r>
          </w:p>
        </w:tc>
        <w:tc>
          <w:tcPr>
            <w:tcW w:w="1092" w:type="dxa"/>
          </w:tcPr>
          <w:p w14:paraId="720D97FB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-5.66899E+11</w:t>
            </w:r>
          </w:p>
        </w:tc>
        <w:tc>
          <w:tcPr>
            <w:tcW w:w="1093" w:type="dxa"/>
          </w:tcPr>
          <w:p w14:paraId="0E8C60C9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-5.77495E+11</w:t>
            </w:r>
          </w:p>
        </w:tc>
        <w:tc>
          <w:tcPr>
            <w:tcW w:w="1093" w:type="dxa"/>
          </w:tcPr>
          <w:p w14:paraId="3A69C860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1.50755E+10</w:t>
            </w:r>
          </w:p>
        </w:tc>
        <w:tc>
          <w:tcPr>
            <w:tcW w:w="1092" w:type="dxa"/>
          </w:tcPr>
          <w:p w14:paraId="0738DE0D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9.16793E+03</w:t>
            </w:r>
          </w:p>
        </w:tc>
        <w:tc>
          <w:tcPr>
            <w:tcW w:w="1093" w:type="dxa"/>
          </w:tcPr>
          <w:p w14:paraId="2BAB3DAA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-8.53244E+03</w:t>
            </w:r>
          </w:p>
        </w:tc>
        <w:tc>
          <w:tcPr>
            <w:tcW w:w="1093" w:type="dxa"/>
          </w:tcPr>
          <w:p w14:paraId="63696B49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-1.69767E+02</w:t>
            </w:r>
          </w:p>
        </w:tc>
        <w:tc>
          <w:tcPr>
            <w:tcW w:w="1093" w:type="dxa"/>
          </w:tcPr>
          <w:p w14:paraId="5E45C920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1.89813E+27</w:t>
            </w:r>
          </w:p>
        </w:tc>
      </w:tr>
      <w:tr w:rsidR="009667CB" w14:paraId="248DD053" w14:textId="77777777" w:rsidTr="005D5D61">
        <w:tc>
          <w:tcPr>
            <w:tcW w:w="440" w:type="dxa"/>
          </w:tcPr>
          <w:p w14:paraId="14D2D3C1" w14:textId="77777777" w:rsidR="009667CB" w:rsidRDefault="009667CB" w:rsidP="005D5D61">
            <w:pPr>
              <w:jc w:val="center"/>
            </w:pPr>
            <w:r>
              <w:t>7</w:t>
            </w:r>
          </w:p>
        </w:tc>
        <w:tc>
          <w:tcPr>
            <w:tcW w:w="973" w:type="dxa"/>
          </w:tcPr>
          <w:p w14:paraId="7712405E" w14:textId="77777777" w:rsidR="009667CB" w:rsidRDefault="009667CB" w:rsidP="005D5D61">
            <w:r>
              <w:t>Saturn</w:t>
            </w:r>
          </w:p>
        </w:tc>
        <w:tc>
          <w:tcPr>
            <w:tcW w:w="1092" w:type="dxa"/>
          </w:tcPr>
          <w:p w14:paraId="123C4B44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8.20513E+10</w:t>
            </w:r>
          </w:p>
        </w:tc>
        <w:tc>
          <w:tcPr>
            <w:tcW w:w="1093" w:type="dxa"/>
          </w:tcPr>
          <w:p w14:paraId="2E201F95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-1.50241E+12</w:t>
            </w:r>
          </w:p>
        </w:tc>
        <w:tc>
          <w:tcPr>
            <w:tcW w:w="1093" w:type="dxa"/>
          </w:tcPr>
          <w:p w14:paraId="21687398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2.28565E+10</w:t>
            </w:r>
          </w:p>
        </w:tc>
        <w:tc>
          <w:tcPr>
            <w:tcW w:w="1092" w:type="dxa"/>
          </w:tcPr>
          <w:p w14:paraId="3F27473D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9.11312E+03</w:t>
            </w:r>
          </w:p>
        </w:tc>
        <w:tc>
          <w:tcPr>
            <w:tcW w:w="1093" w:type="dxa"/>
          </w:tcPr>
          <w:p w14:paraId="60E4D1C4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4.96372E+02</w:t>
            </w:r>
          </w:p>
        </w:tc>
        <w:tc>
          <w:tcPr>
            <w:tcW w:w="1093" w:type="dxa"/>
          </w:tcPr>
          <w:p w14:paraId="4550278A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-3.71643E+02</w:t>
            </w:r>
          </w:p>
        </w:tc>
        <w:tc>
          <w:tcPr>
            <w:tcW w:w="1093" w:type="dxa"/>
          </w:tcPr>
          <w:p w14:paraId="2F09C315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5.68319E+26</w:t>
            </w:r>
          </w:p>
        </w:tc>
      </w:tr>
      <w:tr w:rsidR="009667CB" w14:paraId="59415479" w14:textId="77777777" w:rsidTr="005D5D61">
        <w:tc>
          <w:tcPr>
            <w:tcW w:w="440" w:type="dxa"/>
          </w:tcPr>
          <w:p w14:paraId="6F7DD5DE" w14:textId="77777777" w:rsidR="009667CB" w:rsidRDefault="009667CB" w:rsidP="005D5D61">
            <w:pPr>
              <w:jc w:val="center"/>
            </w:pPr>
            <w:r>
              <w:t>8</w:t>
            </w:r>
          </w:p>
        </w:tc>
        <w:tc>
          <w:tcPr>
            <w:tcW w:w="973" w:type="dxa"/>
          </w:tcPr>
          <w:p w14:paraId="49829E0F" w14:textId="77777777" w:rsidR="009667CB" w:rsidRDefault="009667CB" w:rsidP="005D5D61">
            <w:r>
              <w:t>Uran</w:t>
            </w:r>
          </w:p>
        </w:tc>
        <w:tc>
          <w:tcPr>
            <w:tcW w:w="1092" w:type="dxa"/>
          </w:tcPr>
          <w:p w14:paraId="32F67B65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2.62506E+12</w:t>
            </w:r>
          </w:p>
        </w:tc>
        <w:tc>
          <w:tcPr>
            <w:tcW w:w="1093" w:type="dxa"/>
          </w:tcPr>
          <w:p w14:paraId="34E89248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1.40273E+12</w:t>
            </w:r>
          </w:p>
        </w:tc>
        <w:tc>
          <w:tcPr>
            <w:tcW w:w="1093" w:type="dxa"/>
          </w:tcPr>
          <w:p w14:paraId="59409DA9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-2.87982E+10</w:t>
            </w:r>
          </w:p>
        </w:tc>
        <w:tc>
          <w:tcPr>
            <w:tcW w:w="1092" w:type="dxa"/>
          </w:tcPr>
          <w:p w14:paraId="1EED3D81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-3.25937E+03</w:t>
            </w:r>
          </w:p>
        </w:tc>
        <w:tc>
          <w:tcPr>
            <w:tcW w:w="1093" w:type="dxa"/>
          </w:tcPr>
          <w:p w14:paraId="0E5D40ED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5.68878E+03</w:t>
            </w:r>
          </w:p>
        </w:tc>
        <w:tc>
          <w:tcPr>
            <w:tcW w:w="1093" w:type="dxa"/>
          </w:tcPr>
          <w:p w14:paraId="2A908D61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6.32569E+01</w:t>
            </w:r>
          </w:p>
        </w:tc>
        <w:tc>
          <w:tcPr>
            <w:tcW w:w="1093" w:type="dxa"/>
          </w:tcPr>
          <w:p w14:paraId="068C8E72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8.68103E+25</w:t>
            </w:r>
          </w:p>
        </w:tc>
      </w:tr>
      <w:tr w:rsidR="009667CB" w14:paraId="10044E80" w14:textId="77777777" w:rsidTr="005D5D61">
        <w:tc>
          <w:tcPr>
            <w:tcW w:w="440" w:type="dxa"/>
          </w:tcPr>
          <w:p w14:paraId="3A52947A" w14:textId="77777777" w:rsidR="009667CB" w:rsidRDefault="009667CB" w:rsidP="005D5D61">
            <w:pPr>
              <w:jc w:val="center"/>
            </w:pPr>
            <w:r>
              <w:t>9</w:t>
            </w:r>
          </w:p>
        </w:tc>
        <w:tc>
          <w:tcPr>
            <w:tcW w:w="973" w:type="dxa"/>
          </w:tcPr>
          <w:p w14:paraId="0D16E317" w14:textId="77777777" w:rsidR="009667CB" w:rsidRDefault="009667CB" w:rsidP="005D5D61">
            <w:r>
              <w:t>Neptun</w:t>
            </w:r>
          </w:p>
        </w:tc>
        <w:tc>
          <w:tcPr>
            <w:tcW w:w="1092" w:type="dxa"/>
          </w:tcPr>
          <w:p w14:paraId="4212A9DE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4.30300E+12</w:t>
            </w:r>
          </w:p>
        </w:tc>
        <w:tc>
          <w:tcPr>
            <w:tcW w:w="1093" w:type="dxa"/>
          </w:tcPr>
          <w:p w14:paraId="610B928C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-1.24223E+12</w:t>
            </w:r>
          </w:p>
        </w:tc>
        <w:tc>
          <w:tcPr>
            <w:tcW w:w="1093" w:type="dxa"/>
          </w:tcPr>
          <w:p w14:paraId="1401EA17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-7.35857E+10</w:t>
            </w:r>
          </w:p>
        </w:tc>
        <w:tc>
          <w:tcPr>
            <w:tcW w:w="1092" w:type="dxa"/>
          </w:tcPr>
          <w:p w14:paraId="287E370B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1.47132E+03</w:t>
            </w:r>
          </w:p>
        </w:tc>
        <w:tc>
          <w:tcPr>
            <w:tcW w:w="1093" w:type="dxa"/>
          </w:tcPr>
          <w:p w14:paraId="0D126DCD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5.25363E+03</w:t>
            </w:r>
          </w:p>
        </w:tc>
        <w:tc>
          <w:tcPr>
            <w:tcW w:w="1093" w:type="dxa"/>
          </w:tcPr>
          <w:p w14:paraId="170B0BEB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-1.42701E+02</w:t>
            </w:r>
          </w:p>
        </w:tc>
        <w:tc>
          <w:tcPr>
            <w:tcW w:w="1093" w:type="dxa"/>
          </w:tcPr>
          <w:p w14:paraId="1DD503ED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1.02410E+26</w:t>
            </w:r>
          </w:p>
        </w:tc>
      </w:tr>
      <w:tr w:rsidR="009667CB" w14:paraId="1A11B520" w14:textId="77777777" w:rsidTr="005D5D61">
        <w:tc>
          <w:tcPr>
            <w:tcW w:w="440" w:type="dxa"/>
          </w:tcPr>
          <w:p w14:paraId="10444F35" w14:textId="77777777" w:rsidR="009667CB" w:rsidRDefault="009667CB" w:rsidP="005D5D61">
            <w:pPr>
              <w:jc w:val="center"/>
            </w:pPr>
            <w:r>
              <w:t>10</w:t>
            </w:r>
          </w:p>
        </w:tc>
        <w:tc>
          <w:tcPr>
            <w:tcW w:w="973" w:type="dxa"/>
          </w:tcPr>
          <w:p w14:paraId="279F5B67" w14:textId="77777777" w:rsidR="009667CB" w:rsidRDefault="009667CB" w:rsidP="005D5D61">
            <w:r>
              <w:t>Pluto</w:t>
            </w:r>
          </w:p>
        </w:tc>
        <w:tc>
          <w:tcPr>
            <w:tcW w:w="1092" w:type="dxa"/>
          </w:tcPr>
          <w:p w14:paraId="27824C45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1.65554E+12</w:t>
            </w:r>
          </w:p>
        </w:tc>
        <w:tc>
          <w:tcPr>
            <w:tcW w:w="1093" w:type="dxa"/>
          </w:tcPr>
          <w:p w14:paraId="4CB4C257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-4.73503E+12</w:t>
            </w:r>
          </w:p>
        </w:tc>
        <w:tc>
          <w:tcPr>
            <w:tcW w:w="1093" w:type="dxa"/>
          </w:tcPr>
          <w:p w14:paraId="4D906430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2.77962E+10</w:t>
            </w:r>
          </w:p>
        </w:tc>
        <w:tc>
          <w:tcPr>
            <w:tcW w:w="1092" w:type="dxa"/>
          </w:tcPr>
          <w:p w14:paraId="37606473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5.24541E+03</w:t>
            </w:r>
          </w:p>
        </w:tc>
        <w:tc>
          <w:tcPr>
            <w:tcW w:w="1093" w:type="dxa"/>
          </w:tcPr>
          <w:p w14:paraId="07FA4F8C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6.38510E+02</w:t>
            </w:r>
          </w:p>
        </w:tc>
        <w:tc>
          <w:tcPr>
            <w:tcW w:w="1093" w:type="dxa"/>
          </w:tcPr>
          <w:p w14:paraId="28CA5114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-1.60709E+03</w:t>
            </w:r>
          </w:p>
        </w:tc>
        <w:tc>
          <w:tcPr>
            <w:tcW w:w="1093" w:type="dxa"/>
          </w:tcPr>
          <w:p w14:paraId="74952DFA" w14:textId="77777777" w:rsidR="009667CB" w:rsidRPr="00FD4D5E" w:rsidRDefault="009667CB" w:rsidP="005D5D61">
            <w:pPr>
              <w:rPr>
                <w:sz w:val="14"/>
                <w:szCs w:val="14"/>
              </w:rPr>
            </w:pPr>
            <w:r w:rsidRPr="00FD4D5E">
              <w:rPr>
                <w:sz w:val="14"/>
                <w:szCs w:val="14"/>
              </w:rPr>
              <w:t>1.30700E+22</w:t>
            </w:r>
          </w:p>
        </w:tc>
      </w:tr>
    </w:tbl>
    <w:p w14:paraId="1C046733" w14:textId="62210AE1" w:rsidR="005B338B" w:rsidRDefault="005B338B"/>
    <w:p w14:paraId="75054DC7" w14:textId="77777777" w:rsidR="00DF0CF1" w:rsidRDefault="00DF0CF1"/>
    <w:p w14:paraId="28AB3F31" w14:textId="135AC7B2" w:rsidR="005B338B" w:rsidRDefault="00DF0CF1">
      <w:r>
        <w:t xml:space="preserve">Testovací úlohy budou řešeny v časovém intervalu 273 let, to </w:t>
      </w:r>
      <w:r w:rsidR="001B2EDB">
        <w:t>odpovídá</w:t>
      </w:r>
      <w:r>
        <w:t xml:space="preserve"> době jednoho oběhu planety Neptun.</w:t>
      </w:r>
      <w:r w:rsidR="005B338B">
        <w:br w:type="page"/>
      </w:r>
    </w:p>
    <w:p w14:paraId="5D727AF9" w14:textId="21F46DB1" w:rsidR="00BF3F02" w:rsidRDefault="00BF3F02" w:rsidP="00BF3F02">
      <w:pPr>
        <w:pStyle w:val="Nadpis1"/>
      </w:pPr>
      <w:r>
        <w:lastRenderedPageBreak/>
        <w:t>ODE45</w:t>
      </w:r>
    </w:p>
    <w:p w14:paraId="152EC623" w14:textId="6EC6D8A7" w:rsidR="0017153D" w:rsidRDefault="005B338B">
      <w:r>
        <w:t xml:space="preserve">Jako první byl testován </w:t>
      </w:r>
      <w:proofErr w:type="spellStart"/>
      <w:r>
        <w:t>Matlabovský</w:t>
      </w:r>
      <w:proofErr w:type="spellEnd"/>
      <w:r>
        <w:t xml:space="preserve"> řešič ode45</w:t>
      </w:r>
      <w:r w:rsidR="009C04A9">
        <w:t>,</w:t>
      </w:r>
      <w:r>
        <w:t xml:space="preserve"> </w:t>
      </w:r>
      <w:r w:rsidR="004A6082">
        <w:t>jehož použití je</w:t>
      </w:r>
      <w:r w:rsidR="002C21A1">
        <w:t xml:space="preserve"> doporučován</w:t>
      </w:r>
      <w:r w:rsidR="004A6082">
        <w:t>o</w:t>
      </w:r>
      <w:r w:rsidR="002C21A1">
        <w:t xml:space="preserve"> dokumentací </w:t>
      </w:r>
      <w:proofErr w:type="spellStart"/>
      <w:r w:rsidR="002C21A1">
        <w:t>Matlabu</w:t>
      </w:r>
      <w:proofErr w:type="spellEnd"/>
      <w:r w:rsidR="002C21A1">
        <w:t xml:space="preserve"> </w:t>
      </w:r>
      <w:r w:rsidR="004A6082">
        <w:t>jako</w:t>
      </w:r>
      <w:r>
        <w:t xml:space="preserve"> první volb</w:t>
      </w:r>
      <w:r w:rsidR="004A6082">
        <w:t>a</w:t>
      </w:r>
      <w:r>
        <w:t xml:space="preserve">. Jedná se o explicitní </w:t>
      </w:r>
      <w:r w:rsidR="007B40CB">
        <w:t>jedno-krokovou šesti stupňovou</w:t>
      </w:r>
      <w:r>
        <w:t xml:space="preserve"> </w:t>
      </w:r>
      <w:proofErr w:type="spellStart"/>
      <w:r>
        <w:t>Runge-</w:t>
      </w:r>
      <w:r w:rsidR="00C87A72">
        <w:t>K</w:t>
      </w:r>
      <w:r>
        <w:t>uttovu</w:t>
      </w:r>
      <w:proofErr w:type="spellEnd"/>
      <w:r>
        <w:t xml:space="preserve"> metodu čtvrtého až pátého řádu</w:t>
      </w:r>
      <w:r w:rsidR="000861CC">
        <w:t xml:space="preserve"> přesnosti, </w:t>
      </w:r>
      <w:r w:rsidR="00AC6922">
        <w:t>kter</w:t>
      </w:r>
      <w:r w:rsidR="009C04A9">
        <w:t>á</w:t>
      </w:r>
      <w:r w:rsidR="00AC6922">
        <w:t xml:space="preserve"> je odvozen</w:t>
      </w:r>
      <w:r w:rsidR="00434702">
        <w:t>a</w:t>
      </w:r>
      <w:r w:rsidR="00AC6922">
        <w:t xml:space="preserve"> od </w:t>
      </w:r>
      <w:proofErr w:type="spellStart"/>
      <w:r w:rsidR="00AC6922" w:rsidRPr="00AC6922">
        <w:t>Runge</w:t>
      </w:r>
      <w:proofErr w:type="spellEnd"/>
      <w:r w:rsidR="00AC6922" w:rsidRPr="00AC6922">
        <w:t>–</w:t>
      </w:r>
      <w:proofErr w:type="spellStart"/>
      <w:r w:rsidR="00AC6922" w:rsidRPr="00AC6922">
        <w:t>Kutta</w:t>
      </w:r>
      <w:proofErr w:type="spellEnd"/>
      <w:r w:rsidR="00AC6922" w:rsidRPr="00AC6922">
        <w:t>–</w:t>
      </w:r>
      <w:proofErr w:type="spellStart"/>
      <w:r w:rsidR="00AC6922" w:rsidRPr="00AC6922">
        <w:t>Fehlberg</w:t>
      </w:r>
      <w:proofErr w:type="spellEnd"/>
      <w:r w:rsidR="00AC6922">
        <w:t xml:space="preserve"> metody.</w:t>
      </w:r>
      <w:r w:rsidR="0050793A">
        <w:t xml:space="preserve"> Tento řešič používá automatickou volbu časového kroku, a není tedy nutné jeho hodnotu zadávat.</w:t>
      </w:r>
    </w:p>
    <w:p w14:paraId="009FF021" w14:textId="031DBDE8" w:rsidR="0017153D" w:rsidRDefault="0017153D">
      <w:r>
        <w:t xml:space="preserve">Při testu se ukazuje že tato metoda je pro zkoumaný problém nestabilní, kdy </w:t>
      </w:r>
      <w:r w:rsidR="00F73F5C">
        <w:t>chvíli</w:t>
      </w:r>
      <w:r>
        <w:t xml:space="preserve"> po spuštění výpočtu se </w:t>
      </w:r>
      <w:r w:rsidR="00FD65D5">
        <w:t>výpočet</w:t>
      </w:r>
      <w:r>
        <w:t xml:space="preserve"> </w:t>
      </w:r>
      <w:proofErr w:type="gramStart"/>
      <w:r>
        <w:t>ukončí</w:t>
      </w:r>
      <w:proofErr w:type="gramEnd"/>
      <w:r>
        <w:t xml:space="preserve"> s chybovou hláškou:</w:t>
      </w:r>
    </w:p>
    <w:p w14:paraId="3D829627" w14:textId="4A71AF35" w:rsidR="0017153D" w:rsidRPr="00CE189B" w:rsidRDefault="0017153D" w:rsidP="0017153D">
      <w:pPr>
        <w:rPr>
          <w:color w:val="C45911" w:themeColor="accent2" w:themeShade="BF"/>
        </w:rPr>
      </w:pPr>
      <w:r w:rsidRPr="00CE189B">
        <w:rPr>
          <w:color w:val="C45911" w:themeColor="accent2" w:themeShade="BF"/>
        </w:rPr>
        <w:t>„</w:t>
      </w:r>
      <w:proofErr w:type="spellStart"/>
      <w:r w:rsidRPr="00CE189B">
        <w:rPr>
          <w:color w:val="C45911" w:themeColor="accent2" w:themeShade="BF"/>
        </w:rPr>
        <w:t>Failure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at</w:t>
      </w:r>
      <w:proofErr w:type="spellEnd"/>
      <w:r w:rsidRPr="00CE189B">
        <w:rPr>
          <w:color w:val="C45911" w:themeColor="accent2" w:themeShade="BF"/>
        </w:rPr>
        <w:t xml:space="preserve"> t=2.968116e+08.  </w:t>
      </w:r>
      <w:proofErr w:type="spellStart"/>
      <w:r w:rsidRPr="00CE189B">
        <w:rPr>
          <w:color w:val="C45911" w:themeColor="accent2" w:themeShade="BF"/>
        </w:rPr>
        <w:t>Unable</w:t>
      </w:r>
      <w:proofErr w:type="spellEnd"/>
      <w:r w:rsidRPr="00CE189B">
        <w:rPr>
          <w:color w:val="C45911" w:themeColor="accent2" w:themeShade="BF"/>
        </w:rPr>
        <w:t xml:space="preserve"> to meet </w:t>
      </w:r>
      <w:proofErr w:type="spellStart"/>
      <w:r w:rsidRPr="00CE189B">
        <w:rPr>
          <w:color w:val="C45911" w:themeColor="accent2" w:themeShade="BF"/>
        </w:rPr>
        <w:t>integration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tolerances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without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reducing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the</w:t>
      </w:r>
      <w:proofErr w:type="spellEnd"/>
      <w:r w:rsidRPr="00CE189B">
        <w:rPr>
          <w:color w:val="C45911" w:themeColor="accent2" w:themeShade="BF"/>
        </w:rPr>
        <w:t xml:space="preserve"> step </w:t>
      </w:r>
      <w:proofErr w:type="spellStart"/>
      <w:r w:rsidRPr="00CE189B">
        <w:rPr>
          <w:color w:val="C45911" w:themeColor="accent2" w:themeShade="BF"/>
        </w:rPr>
        <w:t>size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below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the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smallest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value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allowed</w:t>
      </w:r>
      <w:proofErr w:type="spellEnd"/>
      <w:r w:rsidRPr="00CE189B">
        <w:rPr>
          <w:color w:val="C45911" w:themeColor="accent2" w:themeShade="BF"/>
        </w:rPr>
        <w:t xml:space="preserve"> (9.536743e-07) </w:t>
      </w:r>
      <w:proofErr w:type="spellStart"/>
      <w:r w:rsidRPr="00CE189B">
        <w:rPr>
          <w:color w:val="C45911" w:themeColor="accent2" w:themeShade="BF"/>
        </w:rPr>
        <w:t>at</w:t>
      </w:r>
      <w:proofErr w:type="spellEnd"/>
      <w:r w:rsidRPr="00CE189B">
        <w:rPr>
          <w:color w:val="C45911" w:themeColor="accent2" w:themeShade="BF"/>
        </w:rPr>
        <w:t xml:space="preserve"> </w:t>
      </w:r>
      <w:proofErr w:type="spellStart"/>
      <w:r w:rsidRPr="00CE189B">
        <w:rPr>
          <w:color w:val="C45911" w:themeColor="accent2" w:themeShade="BF"/>
        </w:rPr>
        <w:t>time</w:t>
      </w:r>
      <w:proofErr w:type="spellEnd"/>
      <w:r w:rsidRPr="00CE189B">
        <w:rPr>
          <w:color w:val="C45911" w:themeColor="accent2" w:themeShade="BF"/>
        </w:rPr>
        <w:t xml:space="preserve"> t.“</w:t>
      </w:r>
    </w:p>
    <w:p w14:paraId="26C5F269" w14:textId="77777777" w:rsidR="00DE5ED3" w:rsidRDefault="00DE5ED3" w:rsidP="00DE5ED3">
      <w:pPr>
        <w:keepNext/>
        <w:jc w:val="center"/>
      </w:pPr>
      <w:r w:rsidRPr="00DE5ED3">
        <w:rPr>
          <w:noProof/>
        </w:rPr>
        <w:drawing>
          <wp:inline distT="0" distB="0" distL="0" distR="0" wp14:anchorId="2C7AFFEE" wp14:editId="496B7A58">
            <wp:extent cx="3935072" cy="2661848"/>
            <wp:effectExtent l="0" t="0" r="8890" b="5715"/>
            <wp:docPr id="975234992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34992" name="Grafický objekt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rcRect t="4904" b="4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72" cy="266184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8FCCF" w14:textId="17108D3E" w:rsidR="00F6259B" w:rsidRDefault="00DE5ED3" w:rsidP="00DE5ED3">
      <w:pPr>
        <w:pStyle w:val="Titulek"/>
        <w:jc w:val="center"/>
      </w:pPr>
      <w:r>
        <w:t xml:space="preserve">Obrázek </w:t>
      </w:r>
      <w:r w:rsidR="007D28C3">
        <w:fldChar w:fldCharType="begin"/>
      </w:r>
      <w:r w:rsidR="007D28C3">
        <w:instrText xml:space="preserve"> SEQ Obrázek \* ARABIC </w:instrText>
      </w:r>
      <w:r w:rsidR="007D28C3">
        <w:fldChar w:fldCharType="separate"/>
      </w:r>
      <w:r w:rsidR="005F3676">
        <w:rPr>
          <w:noProof/>
        </w:rPr>
        <w:t>1</w:t>
      </w:r>
      <w:r w:rsidR="007D28C3">
        <w:rPr>
          <w:noProof/>
        </w:rPr>
        <w:fldChar w:fldCharType="end"/>
      </w:r>
      <w:r>
        <w:t>: výsledky řešiče ode45</w:t>
      </w:r>
    </w:p>
    <w:p w14:paraId="6D5FC6D0" w14:textId="61E6D473" w:rsidR="00BB6694" w:rsidRPr="00BB6694" w:rsidRDefault="00BB6694" w:rsidP="00BB6694">
      <w:r>
        <w:t>Navíc je zde vidět že oběžná dráha planety Merkur je nestabilní</w:t>
      </w:r>
      <w:r>
        <w:t>.</w:t>
      </w:r>
    </w:p>
    <w:p w14:paraId="51D87070" w14:textId="77777777" w:rsidR="00DE5ED3" w:rsidRDefault="00DE5ED3" w:rsidP="00DE5ED3">
      <w:pPr>
        <w:keepNext/>
        <w:jc w:val="center"/>
      </w:pPr>
      <w:r w:rsidRPr="00DE5ED3">
        <w:rPr>
          <w:noProof/>
        </w:rPr>
        <w:drawing>
          <wp:inline distT="0" distB="0" distL="0" distR="0" wp14:anchorId="1D7E3526" wp14:editId="62E9895C">
            <wp:extent cx="4457700" cy="3116062"/>
            <wp:effectExtent l="0" t="0" r="0" b="8255"/>
            <wp:docPr id="673857588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57588" name="Grafický objekt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t="3398" b="3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597" cy="311738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6C57A" w14:textId="09BC7616" w:rsidR="00DE5ED3" w:rsidRDefault="00DE5ED3" w:rsidP="00DE5ED3">
      <w:pPr>
        <w:pStyle w:val="Titulek"/>
        <w:jc w:val="center"/>
      </w:pPr>
      <w:r>
        <w:t xml:space="preserve">Obrázek </w:t>
      </w:r>
      <w:r w:rsidR="007D28C3">
        <w:fldChar w:fldCharType="begin"/>
      </w:r>
      <w:r w:rsidR="007D28C3">
        <w:instrText xml:space="preserve"> SEQ Obrázek \* ARABIC </w:instrText>
      </w:r>
      <w:r w:rsidR="007D28C3">
        <w:fldChar w:fldCharType="separate"/>
      </w:r>
      <w:r w:rsidR="005F3676">
        <w:rPr>
          <w:noProof/>
        </w:rPr>
        <w:t>2</w:t>
      </w:r>
      <w:r w:rsidR="007D28C3">
        <w:rPr>
          <w:noProof/>
        </w:rPr>
        <w:fldChar w:fldCharType="end"/>
      </w:r>
      <w:r>
        <w:t>: detail řešení ode45</w:t>
      </w:r>
    </w:p>
    <w:p w14:paraId="12E01DDC" w14:textId="661CFB7F" w:rsidR="00F632EC" w:rsidRDefault="00F632EC" w:rsidP="00F632EC">
      <w:pPr>
        <w:pStyle w:val="Nadpis1"/>
      </w:pPr>
      <w:r>
        <w:t>ODE113</w:t>
      </w:r>
    </w:p>
    <w:p w14:paraId="1AF3579E" w14:textId="4A0CBBF4" w:rsidR="00840C5A" w:rsidRDefault="00B95DD2">
      <w:r>
        <w:t xml:space="preserve">Dalším testovaným řešičem je ode113. Řešič je založený na </w:t>
      </w:r>
      <w:r w:rsidRPr="00B95DD2">
        <w:t>Adams-</w:t>
      </w:r>
      <w:proofErr w:type="spellStart"/>
      <w:r w:rsidRPr="00B95DD2">
        <w:t>Bashforth</w:t>
      </w:r>
      <w:proofErr w:type="spellEnd"/>
      <w:r w:rsidRPr="00B95DD2">
        <w:t>-</w:t>
      </w:r>
      <w:proofErr w:type="spellStart"/>
      <w:r w:rsidRPr="00B95DD2">
        <w:t>Moulton</w:t>
      </w:r>
      <w:proofErr w:type="spellEnd"/>
      <w:r w:rsidRPr="00B95DD2">
        <w:t xml:space="preserve"> </w:t>
      </w:r>
      <w:proofErr w:type="spellStart"/>
      <w:r w:rsidRPr="00B95DD2">
        <w:t>Predictor</w:t>
      </w:r>
      <w:proofErr w:type="spellEnd"/>
      <w:r w:rsidRPr="00B95DD2">
        <w:t>–</w:t>
      </w:r>
      <w:proofErr w:type="spellStart"/>
      <w:r w:rsidRPr="00B95DD2">
        <w:t>corrector</w:t>
      </w:r>
      <w:proofErr w:type="spellEnd"/>
      <w:r>
        <w:t xml:space="preserve"> metodě s variabilním časovým krokem. Počet kroků metody a řád přesnosti je proměnný, kdy řád přesnosti </w:t>
      </w:r>
      <w:r w:rsidR="004A28DD">
        <w:t xml:space="preserve">může být z </w:t>
      </w:r>
      <w:r>
        <w:t>intervalu 1 až 13.</w:t>
      </w:r>
      <w:sdt>
        <w:sdtPr>
          <w:id w:val="906580705"/>
          <w:citation/>
        </w:sdtPr>
        <w:sdtContent>
          <w:r w:rsidR="00872C9C">
            <w:fldChar w:fldCharType="begin"/>
          </w:r>
          <w:r w:rsidR="00872C9C">
            <w:instrText xml:space="preserve"> CITATION Mat23 \l 1029 </w:instrText>
          </w:r>
          <w:r w:rsidR="00872C9C">
            <w:fldChar w:fldCharType="separate"/>
          </w:r>
          <w:r w:rsidR="00872C9C">
            <w:rPr>
              <w:noProof/>
            </w:rPr>
            <w:t xml:space="preserve"> </w:t>
          </w:r>
          <w:r w:rsidR="00872C9C" w:rsidRPr="00872C9C">
            <w:rPr>
              <w:noProof/>
            </w:rPr>
            <w:t>[2]</w:t>
          </w:r>
          <w:r w:rsidR="00872C9C">
            <w:fldChar w:fldCharType="end"/>
          </w:r>
        </w:sdtContent>
      </w:sdt>
    </w:p>
    <w:p w14:paraId="6FAAC4C8" w14:textId="13C3B1C3" w:rsidR="00B95DD2" w:rsidRDefault="00B95DD2">
      <w:r>
        <w:t>Při numerickém testu proběhne výpočet úspěšně až do požadovaného času.</w:t>
      </w:r>
    </w:p>
    <w:p w14:paraId="730D8BBC" w14:textId="77777777" w:rsidR="004A28DD" w:rsidRDefault="004A28DD" w:rsidP="004A28DD">
      <w:pPr>
        <w:keepNext/>
        <w:jc w:val="center"/>
      </w:pPr>
      <w:r w:rsidRPr="004A28DD">
        <w:rPr>
          <w:noProof/>
        </w:rPr>
        <w:drawing>
          <wp:inline distT="0" distB="0" distL="0" distR="0" wp14:anchorId="4BFB08F0" wp14:editId="14C563AA">
            <wp:extent cx="4457700" cy="2961187"/>
            <wp:effectExtent l="0" t="0" r="0" b="0"/>
            <wp:docPr id="842658024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58024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t="7381" b="4047"/>
                    <a:stretch/>
                  </pic:blipFill>
                  <pic:spPr bwMode="auto">
                    <a:xfrm>
                      <a:off x="0" y="0"/>
                      <a:ext cx="4467981" cy="296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F9CB4" w14:textId="4EB9D671" w:rsidR="00B95DD2" w:rsidRDefault="004A28DD" w:rsidP="004A28DD">
      <w:pPr>
        <w:pStyle w:val="Titulek"/>
        <w:jc w:val="center"/>
      </w:pPr>
      <w:r>
        <w:t xml:space="preserve">Obrázek </w:t>
      </w:r>
      <w:r w:rsidR="007D28C3">
        <w:fldChar w:fldCharType="begin"/>
      </w:r>
      <w:r w:rsidR="007D28C3">
        <w:instrText xml:space="preserve"> SEQ Obrázek \* ARABIC </w:instrText>
      </w:r>
      <w:r w:rsidR="007D28C3">
        <w:fldChar w:fldCharType="separate"/>
      </w:r>
      <w:r w:rsidR="005F3676">
        <w:rPr>
          <w:noProof/>
        </w:rPr>
        <w:t>3</w:t>
      </w:r>
      <w:r w:rsidR="007D28C3">
        <w:rPr>
          <w:noProof/>
        </w:rPr>
        <w:fldChar w:fldCharType="end"/>
      </w:r>
      <w:r>
        <w:t>: Výsledek řešiče ode113</w:t>
      </w:r>
    </w:p>
    <w:p w14:paraId="44823F2D" w14:textId="77777777" w:rsidR="004120C9" w:rsidRDefault="004120C9" w:rsidP="006719DF"/>
    <w:p w14:paraId="05F533D9" w14:textId="49F7877D" w:rsidR="006719DF" w:rsidRDefault="006719DF" w:rsidP="006719DF">
      <w:r>
        <w:t>Bohužel</w:t>
      </w:r>
      <w:r w:rsidR="00FA461A">
        <w:t xml:space="preserve"> oběžná</w:t>
      </w:r>
      <w:r>
        <w:t xml:space="preserve"> dráha planety merkur je opět nestabilní.</w:t>
      </w:r>
    </w:p>
    <w:p w14:paraId="263556F7" w14:textId="77777777" w:rsidR="007D6E60" w:rsidRPr="006719DF" w:rsidRDefault="007D6E60" w:rsidP="006719DF"/>
    <w:p w14:paraId="2E4E010B" w14:textId="77777777" w:rsidR="004A28DD" w:rsidRDefault="004A28DD" w:rsidP="004A28DD">
      <w:pPr>
        <w:keepNext/>
        <w:jc w:val="center"/>
      </w:pPr>
      <w:r w:rsidRPr="004A28DD">
        <w:rPr>
          <w:noProof/>
        </w:rPr>
        <w:drawing>
          <wp:inline distT="0" distB="0" distL="0" distR="0" wp14:anchorId="034C3704" wp14:editId="3C3F0328">
            <wp:extent cx="4771767" cy="3152775"/>
            <wp:effectExtent l="0" t="0" r="0" b="0"/>
            <wp:docPr id="2076148451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48451" name=""/>
                    <pic:cNvPicPr/>
                  </pic:nvPicPr>
                  <pic:blipFill rotWithShape="1"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t="7858" b="4047"/>
                    <a:stretch/>
                  </pic:blipFill>
                  <pic:spPr bwMode="auto">
                    <a:xfrm>
                      <a:off x="0" y="0"/>
                      <a:ext cx="4784058" cy="316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1883C" w14:textId="3D0C5DB9" w:rsidR="004A28DD" w:rsidRPr="004A28DD" w:rsidRDefault="004A28DD" w:rsidP="004A28DD">
      <w:pPr>
        <w:pStyle w:val="Titulek"/>
        <w:jc w:val="center"/>
      </w:pPr>
      <w:r>
        <w:t xml:space="preserve">Obrázek </w:t>
      </w:r>
      <w:r w:rsidR="007D28C3">
        <w:fldChar w:fldCharType="begin"/>
      </w:r>
      <w:r w:rsidR="007D28C3">
        <w:instrText xml:space="preserve"> SEQ Obrázek \* ARABIC </w:instrText>
      </w:r>
      <w:r w:rsidR="007D28C3">
        <w:fldChar w:fldCharType="separate"/>
      </w:r>
      <w:r w:rsidR="005F3676">
        <w:rPr>
          <w:noProof/>
        </w:rPr>
        <w:t>4</w:t>
      </w:r>
      <w:r w:rsidR="007D28C3">
        <w:rPr>
          <w:noProof/>
        </w:rPr>
        <w:fldChar w:fldCharType="end"/>
      </w:r>
      <w:r>
        <w:t>: Detail řešení ode113</w:t>
      </w:r>
    </w:p>
    <w:p w14:paraId="68A89371" w14:textId="0147DBCB" w:rsidR="00BB700D" w:rsidRDefault="00BB700D" w:rsidP="00BB700D">
      <w:pPr>
        <w:pStyle w:val="Nadpis1"/>
      </w:pPr>
      <w:r>
        <w:lastRenderedPageBreak/>
        <w:t>ODE89</w:t>
      </w:r>
    </w:p>
    <w:p w14:paraId="7C47FDC9" w14:textId="1EE709B6" w:rsidR="00640AF7" w:rsidRDefault="001A5CC2">
      <w:pPr>
        <w:rPr>
          <w:rFonts w:ascii="Roboto" w:hAnsi="Roboto"/>
          <w:color w:val="212121"/>
          <w:sz w:val="20"/>
          <w:szCs w:val="20"/>
          <w:shd w:val="clear" w:color="auto" w:fill="FFFFFF"/>
        </w:rPr>
      </w:pPr>
      <w:r>
        <w:t>Posledním testovaným řešičem je ode89, jedná se o metodu založenou na</w:t>
      </w:r>
      <w:r w:rsidR="00816217">
        <w:t>:</w:t>
      </w:r>
      <w:r>
        <w:t xml:space="preserve"> „</w:t>
      </w:r>
      <w:proofErr w:type="spellStart"/>
      <w:r>
        <w:rPr>
          <w:rFonts w:ascii="Roboto" w:hAnsi="Roboto"/>
          <w:color w:val="212121"/>
          <w:sz w:val="20"/>
          <w:szCs w:val="20"/>
          <w:shd w:val="clear" w:color="auto" w:fill="FFFFFF"/>
        </w:rPr>
        <w:t>Verner's</w:t>
      </w:r>
      <w:proofErr w:type="spellEnd"/>
      <w:r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 "most robust" </w:t>
      </w:r>
      <w:proofErr w:type="spellStart"/>
      <w:r>
        <w:rPr>
          <w:rFonts w:ascii="Roboto" w:hAnsi="Roboto"/>
          <w:color w:val="212121"/>
          <w:sz w:val="20"/>
          <w:szCs w:val="20"/>
          <w:shd w:val="clear" w:color="auto" w:fill="FFFFFF"/>
        </w:rPr>
        <w:t>Runge-Kutta</w:t>
      </w:r>
      <w:proofErr w:type="spellEnd"/>
      <w:r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 9(8) pair </w:t>
      </w:r>
      <w:proofErr w:type="spellStart"/>
      <w:r>
        <w:rPr>
          <w:rFonts w:ascii="Roboto" w:hAnsi="Roboto"/>
          <w:color w:val="212121"/>
          <w:sz w:val="20"/>
          <w:szCs w:val="20"/>
          <w:shd w:val="clear" w:color="auto" w:fill="FFFFFF"/>
        </w:rPr>
        <w:t>with</w:t>
      </w:r>
      <w:proofErr w:type="spellEnd"/>
      <w:r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12121"/>
          <w:sz w:val="20"/>
          <w:szCs w:val="20"/>
          <w:shd w:val="clear" w:color="auto" w:fill="FFFFFF"/>
        </w:rPr>
        <w:t>an</w:t>
      </w:r>
      <w:proofErr w:type="spellEnd"/>
      <w:r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 8th-order </w:t>
      </w:r>
      <w:proofErr w:type="spellStart"/>
      <w:r>
        <w:rPr>
          <w:rFonts w:ascii="Roboto" w:hAnsi="Roboto"/>
          <w:color w:val="212121"/>
          <w:sz w:val="20"/>
          <w:szCs w:val="20"/>
          <w:shd w:val="clear" w:color="auto" w:fill="FFFFFF"/>
        </w:rPr>
        <w:t>continuous</w:t>
      </w:r>
      <w:proofErr w:type="spellEnd"/>
      <w:r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12121"/>
          <w:sz w:val="20"/>
          <w:szCs w:val="20"/>
          <w:shd w:val="clear" w:color="auto" w:fill="FFFFFF"/>
        </w:rPr>
        <w:t>extension</w:t>
      </w:r>
      <w:proofErr w:type="spellEnd"/>
      <w:r>
        <w:rPr>
          <w:rFonts w:ascii="Roboto" w:hAnsi="Roboto"/>
          <w:color w:val="212121"/>
          <w:sz w:val="20"/>
          <w:szCs w:val="20"/>
          <w:shd w:val="clear" w:color="auto" w:fill="FFFFFF"/>
        </w:rPr>
        <w:t>“</w:t>
      </w:r>
      <w:r w:rsidR="00CC2B8A"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. Tedy explicitní </w:t>
      </w:r>
      <w:proofErr w:type="spellStart"/>
      <w:r w:rsidR="00CC2B8A">
        <w:rPr>
          <w:rFonts w:ascii="Roboto" w:hAnsi="Roboto"/>
          <w:color w:val="212121"/>
          <w:sz w:val="20"/>
          <w:szCs w:val="20"/>
          <w:shd w:val="clear" w:color="auto" w:fill="FFFFFF"/>
        </w:rPr>
        <w:t>Runge-Kuttovu</w:t>
      </w:r>
      <w:proofErr w:type="spellEnd"/>
      <w:r w:rsidR="00CC2B8A"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 metodu osmého řádu a variabilním časovým </w:t>
      </w:r>
      <w:proofErr w:type="spellStart"/>
      <w:r w:rsidR="00CC2B8A">
        <w:rPr>
          <w:rFonts w:ascii="Roboto" w:hAnsi="Roboto"/>
          <w:color w:val="212121"/>
          <w:sz w:val="20"/>
          <w:szCs w:val="20"/>
          <w:shd w:val="clear" w:color="auto" w:fill="FFFFFF"/>
        </w:rPr>
        <w:t>kroken</w:t>
      </w:r>
      <w:proofErr w:type="spellEnd"/>
      <w:r w:rsidR="00CC2B8A">
        <w:rPr>
          <w:rFonts w:ascii="Roboto" w:hAnsi="Roboto"/>
          <w:color w:val="212121"/>
          <w:sz w:val="20"/>
          <w:szCs w:val="20"/>
          <w:shd w:val="clear" w:color="auto" w:fill="FFFFFF"/>
        </w:rPr>
        <w:t>.</w:t>
      </w:r>
      <w:r w:rsidR="00713C03"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 Do </w:t>
      </w:r>
      <w:proofErr w:type="spellStart"/>
      <w:r w:rsidR="00713C03">
        <w:rPr>
          <w:rFonts w:ascii="Roboto" w:hAnsi="Roboto"/>
          <w:color w:val="212121"/>
          <w:sz w:val="20"/>
          <w:szCs w:val="20"/>
          <w:shd w:val="clear" w:color="auto" w:fill="FFFFFF"/>
        </w:rPr>
        <w:t>matlabu</w:t>
      </w:r>
      <w:proofErr w:type="spellEnd"/>
      <w:r w:rsidR="00713C03"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 byla přidána teprve ve verzi </w:t>
      </w:r>
      <w:r w:rsidR="00713C03" w:rsidRPr="00713C03">
        <w:rPr>
          <w:rFonts w:ascii="Roboto" w:hAnsi="Roboto"/>
          <w:color w:val="212121"/>
          <w:sz w:val="20"/>
          <w:szCs w:val="20"/>
          <w:shd w:val="clear" w:color="auto" w:fill="FFFFFF"/>
        </w:rPr>
        <w:t>R2021b</w:t>
      </w:r>
      <w:r w:rsidR="00713C03">
        <w:rPr>
          <w:rFonts w:ascii="Roboto" w:hAnsi="Roboto"/>
          <w:color w:val="212121"/>
          <w:sz w:val="20"/>
          <w:szCs w:val="20"/>
          <w:shd w:val="clear" w:color="auto" w:fill="FFFFFF"/>
        </w:rPr>
        <w:t>.</w:t>
      </w:r>
      <w:r w:rsidR="00872C9C">
        <w:rPr>
          <w:rFonts w:ascii="Roboto" w:hAnsi="Roboto"/>
          <w:color w:val="212121"/>
          <w:sz w:val="20"/>
          <w:szCs w:val="20"/>
          <w:shd w:val="clear" w:color="auto" w:fill="FFFFFF"/>
        </w:rPr>
        <w:t xml:space="preserve"> </w:t>
      </w:r>
      <w:sdt>
        <w:sdtPr>
          <w:rPr>
            <w:rFonts w:ascii="Roboto" w:hAnsi="Roboto"/>
            <w:color w:val="212121"/>
            <w:sz w:val="20"/>
            <w:szCs w:val="20"/>
            <w:shd w:val="clear" w:color="auto" w:fill="FFFFFF"/>
          </w:rPr>
          <w:id w:val="1331719391"/>
          <w:citation/>
        </w:sdtPr>
        <w:sdtContent>
          <w:r w:rsidR="00872C9C">
            <w:rPr>
              <w:rFonts w:ascii="Roboto" w:hAnsi="Roboto"/>
              <w:color w:val="212121"/>
              <w:sz w:val="20"/>
              <w:szCs w:val="20"/>
              <w:shd w:val="clear" w:color="auto" w:fill="FFFFFF"/>
            </w:rPr>
            <w:fldChar w:fldCharType="begin"/>
          </w:r>
          <w:r w:rsidR="00872C9C">
            <w:rPr>
              <w:rFonts w:ascii="Roboto" w:hAnsi="Roboto"/>
              <w:color w:val="212121"/>
              <w:sz w:val="20"/>
              <w:szCs w:val="20"/>
              <w:shd w:val="clear" w:color="auto" w:fill="FFFFFF"/>
            </w:rPr>
            <w:instrText xml:space="preserve"> CITATION Mat23 \l 1029 </w:instrText>
          </w:r>
          <w:r w:rsidR="00872C9C">
            <w:rPr>
              <w:rFonts w:ascii="Roboto" w:hAnsi="Roboto"/>
              <w:color w:val="212121"/>
              <w:sz w:val="20"/>
              <w:szCs w:val="20"/>
              <w:shd w:val="clear" w:color="auto" w:fill="FFFFFF"/>
            </w:rPr>
            <w:fldChar w:fldCharType="separate"/>
          </w:r>
          <w:r w:rsidR="00872C9C" w:rsidRPr="00872C9C">
            <w:rPr>
              <w:rFonts w:ascii="Roboto" w:hAnsi="Roboto"/>
              <w:noProof/>
              <w:color w:val="212121"/>
              <w:sz w:val="20"/>
              <w:szCs w:val="20"/>
              <w:shd w:val="clear" w:color="auto" w:fill="FFFFFF"/>
            </w:rPr>
            <w:t>[2]</w:t>
          </w:r>
          <w:r w:rsidR="00872C9C">
            <w:rPr>
              <w:rFonts w:ascii="Roboto" w:hAnsi="Roboto"/>
              <w:color w:val="212121"/>
              <w:sz w:val="20"/>
              <w:szCs w:val="20"/>
              <w:shd w:val="clear" w:color="auto" w:fill="FFFFFF"/>
            </w:rPr>
            <w:fldChar w:fldCharType="end"/>
          </w:r>
        </w:sdtContent>
      </w:sdt>
    </w:p>
    <w:p w14:paraId="4E71CE30" w14:textId="0B034EC7" w:rsidR="003B5BC4" w:rsidRDefault="003B5BC4">
      <w:pPr>
        <w:rPr>
          <w:rFonts w:ascii="Roboto" w:hAnsi="Roboto"/>
          <w:color w:val="212121"/>
          <w:sz w:val="20"/>
          <w:szCs w:val="20"/>
          <w:shd w:val="clear" w:color="auto" w:fill="FFFFFF"/>
        </w:rPr>
      </w:pPr>
      <w:r>
        <w:rPr>
          <w:rFonts w:ascii="Roboto" w:hAnsi="Roboto"/>
          <w:color w:val="212121"/>
          <w:sz w:val="20"/>
          <w:szCs w:val="20"/>
          <w:shd w:val="clear" w:color="auto" w:fill="FFFFFF"/>
        </w:rPr>
        <w:t>Při numerickém testu proběhne výpočet bez problému až do zadaného časového okamžiku.</w:t>
      </w:r>
    </w:p>
    <w:p w14:paraId="37D72B22" w14:textId="77777777" w:rsidR="00713C03" w:rsidRDefault="00713C03" w:rsidP="00713C03">
      <w:pPr>
        <w:keepNext/>
        <w:jc w:val="center"/>
      </w:pPr>
      <w:r w:rsidRPr="00713C03">
        <w:rPr>
          <w:rFonts w:ascii="Roboto" w:hAnsi="Roboto"/>
          <w:noProof/>
          <w:color w:val="212121"/>
          <w:sz w:val="20"/>
          <w:szCs w:val="20"/>
          <w:shd w:val="clear" w:color="auto" w:fill="FFFFFF"/>
        </w:rPr>
        <w:drawing>
          <wp:inline distT="0" distB="0" distL="0" distR="0" wp14:anchorId="706361F0" wp14:editId="7E46A181">
            <wp:extent cx="4816415" cy="3190875"/>
            <wp:effectExtent l="0" t="0" r="3810" b="0"/>
            <wp:docPr id="499237693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37693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t="7858" b="3809"/>
                    <a:stretch/>
                  </pic:blipFill>
                  <pic:spPr bwMode="auto">
                    <a:xfrm>
                      <a:off x="0" y="0"/>
                      <a:ext cx="4820830" cy="3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A9DC8" w14:textId="55F6C92C" w:rsidR="00713C03" w:rsidRDefault="00713C03" w:rsidP="00713C03">
      <w:pPr>
        <w:pStyle w:val="Titulek"/>
        <w:jc w:val="center"/>
      </w:pPr>
      <w:r>
        <w:t xml:space="preserve">Obrázek </w:t>
      </w:r>
      <w:r w:rsidR="007D28C3">
        <w:fldChar w:fldCharType="begin"/>
      </w:r>
      <w:r w:rsidR="007D28C3">
        <w:instrText xml:space="preserve"> SEQ Obrázek \* ARABIC </w:instrText>
      </w:r>
      <w:r w:rsidR="007D28C3">
        <w:fldChar w:fldCharType="separate"/>
      </w:r>
      <w:r w:rsidR="005F3676">
        <w:rPr>
          <w:noProof/>
        </w:rPr>
        <w:t>5</w:t>
      </w:r>
      <w:r w:rsidR="007D28C3">
        <w:rPr>
          <w:noProof/>
        </w:rPr>
        <w:fldChar w:fldCharType="end"/>
      </w:r>
      <w:r>
        <w:t>: Řešení řešičem ode89</w:t>
      </w:r>
    </w:p>
    <w:p w14:paraId="54044A4E" w14:textId="77777777" w:rsidR="00713C03" w:rsidRDefault="00713C03" w:rsidP="00713C03"/>
    <w:p w14:paraId="1ACC451F" w14:textId="1B7CA334" w:rsidR="00273880" w:rsidRDefault="00273880" w:rsidP="00713C03">
      <w:r>
        <w:t xml:space="preserve">Trajektorie vnitřních planet již zde </w:t>
      </w:r>
      <w:r w:rsidR="00645525">
        <w:t>vypadají stabilně</w:t>
      </w:r>
      <w:r>
        <w:t>.</w:t>
      </w:r>
    </w:p>
    <w:p w14:paraId="11A1230E" w14:textId="77777777" w:rsidR="005C007C" w:rsidRDefault="005C007C" w:rsidP="005C007C">
      <w:pPr>
        <w:keepNext/>
        <w:jc w:val="center"/>
      </w:pPr>
      <w:r w:rsidRPr="005C007C">
        <w:rPr>
          <w:noProof/>
        </w:rPr>
        <w:drawing>
          <wp:inline distT="0" distB="0" distL="0" distR="0" wp14:anchorId="5A3F469C" wp14:editId="4F00415A">
            <wp:extent cx="4566016" cy="3114675"/>
            <wp:effectExtent l="0" t="0" r="6350" b="0"/>
            <wp:docPr id="483965913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65913" name=""/>
                    <pic:cNvPicPr/>
                  </pic:nvPicPr>
                  <pic:blipFill rotWithShape="1"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rcRect t="6190" b="2857"/>
                    <a:stretch/>
                  </pic:blipFill>
                  <pic:spPr bwMode="auto">
                    <a:xfrm>
                      <a:off x="0" y="0"/>
                      <a:ext cx="4573202" cy="311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38FE6" w14:textId="0D452F46" w:rsidR="00713C03" w:rsidRDefault="005C007C" w:rsidP="005C007C">
      <w:pPr>
        <w:pStyle w:val="Titulek"/>
        <w:jc w:val="center"/>
      </w:pPr>
      <w:r>
        <w:t xml:space="preserve">Obrázek </w:t>
      </w:r>
      <w:r w:rsidR="007D28C3">
        <w:fldChar w:fldCharType="begin"/>
      </w:r>
      <w:r w:rsidR="007D28C3">
        <w:instrText xml:space="preserve"> SEQ Obrázek \* ARABIC </w:instrText>
      </w:r>
      <w:r w:rsidR="007D28C3">
        <w:fldChar w:fldCharType="separate"/>
      </w:r>
      <w:r w:rsidR="005F3676">
        <w:rPr>
          <w:noProof/>
        </w:rPr>
        <w:t>6</w:t>
      </w:r>
      <w:r w:rsidR="007D28C3">
        <w:rPr>
          <w:noProof/>
        </w:rPr>
        <w:fldChar w:fldCharType="end"/>
      </w:r>
      <w:r>
        <w:t>: Detail ode89</w:t>
      </w:r>
    </w:p>
    <w:p w14:paraId="06BB4559" w14:textId="64793173" w:rsidR="005C007C" w:rsidRDefault="00273880" w:rsidP="005C007C">
      <w:r>
        <w:lastRenderedPageBreak/>
        <w:t xml:space="preserve">Avšak pokud vyneseme do grafu průběh vzdáleností mezi planetou merkur a sluncem, tak je vidět že rozdíl mezi </w:t>
      </w:r>
      <w:r w:rsidRPr="00273880">
        <w:t>Perihéli</w:t>
      </w:r>
      <w:r>
        <w:t>em</w:t>
      </w:r>
      <w:r w:rsidRPr="00273880">
        <w:t xml:space="preserve"> a </w:t>
      </w:r>
      <w:r>
        <w:t>A</w:t>
      </w:r>
      <w:r w:rsidRPr="00273880">
        <w:t>féli</w:t>
      </w:r>
      <w:r>
        <w:t>e</w:t>
      </w:r>
      <w:r w:rsidRPr="00273880">
        <w:t>m</w:t>
      </w:r>
      <w:r>
        <w:t xml:space="preserve"> se zmenšuje, což je </w:t>
      </w:r>
      <w:r w:rsidR="000C16C3">
        <w:t>z</w:t>
      </w:r>
      <w:r>
        <w:t> fyzikálního hlediska špatně.</w:t>
      </w:r>
      <w:r w:rsidR="000B5E0E" w:rsidRPr="000B5E0E">
        <w:rPr>
          <w:noProof/>
        </w:rPr>
        <w:t xml:space="preserve"> </w:t>
      </w:r>
      <w:sdt>
        <w:sdtPr>
          <w:rPr>
            <w:noProof/>
          </w:rPr>
          <w:id w:val="-852497903"/>
          <w:citation/>
        </w:sdtPr>
        <w:sdtContent>
          <w:r w:rsidR="00BD4E68">
            <w:rPr>
              <w:noProof/>
            </w:rPr>
            <w:fldChar w:fldCharType="begin"/>
          </w:r>
          <w:r w:rsidR="00BD4E68">
            <w:rPr>
              <w:noProof/>
            </w:rPr>
            <w:instrText xml:space="preserve"> CITATION Wik23 \l 1029 </w:instrText>
          </w:r>
          <w:r w:rsidR="00BD4E68">
            <w:rPr>
              <w:noProof/>
            </w:rPr>
            <w:fldChar w:fldCharType="separate"/>
          </w:r>
          <w:r w:rsidR="00BD4E68" w:rsidRPr="00BD4E68">
            <w:rPr>
              <w:noProof/>
            </w:rPr>
            <w:t>[3]</w:t>
          </w:r>
          <w:r w:rsidR="00BD4E68">
            <w:rPr>
              <w:noProof/>
            </w:rPr>
            <w:fldChar w:fldCharType="end"/>
          </w:r>
        </w:sdtContent>
      </w:sdt>
    </w:p>
    <w:p w14:paraId="6893238D" w14:textId="77777777" w:rsidR="000C16C3" w:rsidRDefault="000B5E0E" w:rsidP="000C16C3">
      <w:pPr>
        <w:keepNext/>
        <w:jc w:val="center"/>
      </w:pPr>
      <w:r w:rsidRPr="000B5E0E">
        <w:rPr>
          <w:noProof/>
        </w:rPr>
        <w:drawing>
          <wp:inline distT="0" distB="0" distL="0" distR="0" wp14:anchorId="7C511A6D" wp14:editId="5164E9AD">
            <wp:extent cx="4851400" cy="3638550"/>
            <wp:effectExtent l="0" t="0" r="6350" b="0"/>
            <wp:docPr id="1858854813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54813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1B55" w14:textId="58255086" w:rsidR="000B5E0E" w:rsidRDefault="000C16C3" w:rsidP="000C16C3">
      <w:pPr>
        <w:pStyle w:val="Titulek"/>
        <w:jc w:val="center"/>
      </w:pPr>
      <w:r>
        <w:t xml:space="preserve">Obrázek </w:t>
      </w:r>
      <w:r w:rsidR="007D28C3">
        <w:fldChar w:fldCharType="begin"/>
      </w:r>
      <w:r w:rsidR="007D28C3">
        <w:instrText xml:space="preserve"> SEQ Obrázek \* ARABIC </w:instrText>
      </w:r>
      <w:r w:rsidR="007D28C3">
        <w:fldChar w:fldCharType="separate"/>
      </w:r>
      <w:r w:rsidR="005F3676">
        <w:rPr>
          <w:noProof/>
        </w:rPr>
        <w:t>7</w:t>
      </w:r>
      <w:r w:rsidR="007D28C3">
        <w:rPr>
          <w:noProof/>
        </w:rPr>
        <w:fldChar w:fldCharType="end"/>
      </w:r>
      <w:r>
        <w:t>: Průběh vzdálenosti mezi Merkurem a Sluncem</w:t>
      </w:r>
    </w:p>
    <w:p w14:paraId="2C92E55C" w14:textId="77777777" w:rsidR="002E4C18" w:rsidRDefault="002E4C18" w:rsidP="00645525"/>
    <w:p w14:paraId="4FEB4FF1" w14:textId="77777777" w:rsidR="009721A1" w:rsidRDefault="002E4C18" w:rsidP="00645525">
      <w:r>
        <w:t>Ukazuje se tedy že ani tato metoda není pro řešení daného problému</w:t>
      </w:r>
      <w:r w:rsidR="00B83C7B">
        <w:t xml:space="preserve"> kdy počítáme pohyb v</w:t>
      </w:r>
      <w:r w:rsidR="00C50251">
        <w:t> </w:t>
      </w:r>
      <w:r w:rsidR="00B83C7B">
        <w:t>ce</w:t>
      </w:r>
      <w:r w:rsidR="00C50251">
        <w:t>lé</w:t>
      </w:r>
      <w:r w:rsidR="00B83C7B">
        <w:t xml:space="preserve"> sluneční soustavě příliš vhodná</w:t>
      </w:r>
      <w:r>
        <w:t>,</w:t>
      </w:r>
      <w:r w:rsidR="00066456">
        <w:t xml:space="preserve"> </w:t>
      </w:r>
      <w:r w:rsidR="00C50251">
        <w:t>v případě že nás bude zajímat pohyb vnějších planet, dá se toto řešení použít.</w:t>
      </w:r>
    </w:p>
    <w:p w14:paraId="2D7ACF48" w14:textId="77777777" w:rsidR="009721A1" w:rsidRDefault="009721A1">
      <w:r>
        <w:br w:type="page"/>
      </w:r>
    </w:p>
    <w:p w14:paraId="6AF2063E" w14:textId="060F177E" w:rsidR="00247FDB" w:rsidRDefault="00247FDB" w:rsidP="00247FDB">
      <w:pPr>
        <w:pStyle w:val="Nadpis1"/>
      </w:pPr>
      <w:r>
        <w:lastRenderedPageBreak/>
        <w:t>RK4</w:t>
      </w:r>
    </w:p>
    <w:p w14:paraId="20D81F80" w14:textId="3A15A1EE" w:rsidR="00913513" w:rsidRPr="00913513" w:rsidRDefault="009721A1" w:rsidP="00645525">
      <w:pPr>
        <w:rPr>
          <w:rFonts w:eastAsiaTheme="minorEastAsia"/>
        </w:rPr>
      </w:pPr>
      <w:r>
        <w:t xml:space="preserve">Vzhledem k tomu že ani jeden z řešičů který nabízí Matlab není použitelný, pokusíme se problém řešit standartní </w:t>
      </w:r>
      <w:proofErr w:type="spellStart"/>
      <w:r>
        <w:t>Runge-Kuttovou</w:t>
      </w:r>
      <w:proofErr w:type="spellEnd"/>
      <w:r>
        <w:t xml:space="preserve"> </w:t>
      </w:r>
      <w:r w:rsidR="00302565">
        <w:t xml:space="preserve">explicitní </w:t>
      </w:r>
      <w:r>
        <w:t xml:space="preserve">metodou čtvrtého řádu (RK4). </w:t>
      </w:r>
    </w:p>
    <w:p w14:paraId="218AD52A" w14:textId="5F18A4D0" w:rsidR="00913513" w:rsidRPr="00913513" w:rsidRDefault="00913513" w:rsidP="0064552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=h 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</m:e>
          </m:d>
        </m:oMath>
      </m:oMathPara>
    </w:p>
    <w:p w14:paraId="0A7B5464" w14:textId="67B1DD4B" w:rsidR="00913513" w:rsidRPr="00913513" w:rsidRDefault="00913513" w:rsidP="0091351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=h 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</m:oMath>
      </m:oMathPara>
    </w:p>
    <w:p w14:paraId="206D4DDB" w14:textId="0050D918" w:rsidR="00913513" w:rsidRPr="00913513" w:rsidRDefault="00913513" w:rsidP="0091351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=h 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</m:oMath>
      </m:oMathPara>
    </w:p>
    <w:p w14:paraId="65F0803B" w14:textId="32DA629F" w:rsidR="00913513" w:rsidRPr="00913513" w:rsidRDefault="00913513" w:rsidP="0091351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=h 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h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d>
        </m:oMath>
      </m:oMathPara>
    </w:p>
    <w:p w14:paraId="06F505F9" w14:textId="0C04DFEB" w:rsidR="000466BF" w:rsidRPr="00201278" w:rsidRDefault="00201278" w:rsidP="00645525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+k4</m:t>
              </m:r>
            </m:e>
          </m:d>
        </m:oMath>
      </m:oMathPara>
    </w:p>
    <w:p w14:paraId="2ED1D701" w14:textId="45B29FA3" w:rsidR="00201278" w:rsidRDefault="003F3385" w:rsidP="00645525">
      <w:r>
        <w:t>Velikost časového kroku odhadneme</w:t>
      </w:r>
      <w:r w:rsidR="00E93911">
        <w:t>, na hodnotu 1/60 000 z celkového časového intervalu.</w:t>
      </w:r>
    </w:p>
    <w:p w14:paraId="67B59A41" w14:textId="77777777" w:rsidR="00E01B10" w:rsidRDefault="002508D1" w:rsidP="00E01B10">
      <w:pPr>
        <w:keepNext/>
        <w:jc w:val="center"/>
      </w:pPr>
      <w:r w:rsidRPr="002508D1">
        <w:drawing>
          <wp:inline distT="0" distB="0" distL="0" distR="0" wp14:anchorId="5D59EAA7" wp14:editId="739AA80C">
            <wp:extent cx="3758594" cy="2619375"/>
            <wp:effectExtent l="0" t="0" r="0" b="0"/>
            <wp:docPr id="1375400585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0585" name=""/>
                    <pic:cNvPicPr/>
                  </pic:nvPicPr>
                  <pic:blipFill rotWithShape="1"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rcRect t="7080"/>
                    <a:stretch/>
                  </pic:blipFill>
                  <pic:spPr bwMode="auto">
                    <a:xfrm>
                      <a:off x="0" y="0"/>
                      <a:ext cx="3765129" cy="262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464D1" w14:textId="4D62418B" w:rsidR="00E93911" w:rsidRDefault="00E01B10" w:rsidP="00E01B10">
      <w:pPr>
        <w:pStyle w:val="Titulek"/>
        <w:jc w:val="center"/>
      </w:pPr>
      <w:r>
        <w:t xml:space="preserve">Obrázek </w:t>
      </w:r>
      <w:fldSimple w:instr=" SEQ Obrázek \* ARABIC ">
        <w:r w:rsidR="005F3676">
          <w:rPr>
            <w:noProof/>
          </w:rPr>
          <w:t>8</w:t>
        </w:r>
      </w:fldSimple>
      <w:r>
        <w:t>: Řešení pomocí RK4</w:t>
      </w:r>
    </w:p>
    <w:p w14:paraId="00C3FE41" w14:textId="77777777" w:rsidR="00E01B10" w:rsidRDefault="002508D1" w:rsidP="00E01B10">
      <w:pPr>
        <w:keepNext/>
        <w:jc w:val="center"/>
      </w:pPr>
      <w:r w:rsidRPr="002508D1">
        <w:drawing>
          <wp:inline distT="0" distB="0" distL="0" distR="0" wp14:anchorId="611790E3" wp14:editId="46E75E6E">
            <wp:extent cx="3495913" cy="2438400"/>
            <wp:effectExtent l="0" t="0" r="9525" b="0"/>
            <wp:docPr id="695302553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02553" name=""/>
                    <pic:cNvPicPr/>
                  </pic:nvPicPr>
                  <pic:blipFill rotWithShape="1"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rcRect t="7000"/>
                    <a:stretch/>
                  </pic:blipFill>
                  <pic:spPr bwMode="auto">
                    <a:xfrm>
                      <a:off x="0" y="0"/>
                      <a:ext cx="3500204" cy="244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23014" w14:textId="4EA71D04" w:rsidR="002508D1" w:rsidRDefault="00E01B10" w:rsidP="00E01B10">
      <w:pPr>
        <w:pStyle w:val="Titulek"/>
        <w:jc w:val="center"/>
      </w:pPr>
      <w:r>
        <w:t xml:space="preserve">Obrázek </w:t>
      </w:r>
      <w:fldSimple w:instr=" SEQ Obrázek \* ARABIC ">
        <w:r w:rsidR="005F3676">
          <w:rPr>
            <w:noProof/>
          </w:rPr>
          <w:t>9</w:t>
        </w:r>
      </w:fldSimple>
      <w:r>
        <w:t>:Detail řešení pomocí RK4</w:t>
      </w:r>
    </w:p>
    <w:p w14:paraId="58FED25A" w14:textId="54779F70" w:rsidR="00A1743E" w:rsidRDefault="00A1743E" w:rsidP="00A1743E">
      <w:r>
        <w:lastRenderedPageBreak/>
        <w:t>Průběh vzdáleností mezi Merkurem a Sluncem již odpovídá realitě.</w:t>
      </w:r>
      <w:r w:rsidR="00B14E24">
        <w:t xml:space="preserve"> </w:t>
      </w:r>
      <w:sdt>
        <w:sdtPr>
          <w:id w:val="-392421418"/>
          <w:citation/>
        </w:sdtPr>
        <w:sdtContent>
          <w:r w:rsidR="00B14E24">
            <w:fldChar w:fldCharType="begin"/>
          </w:r>
          <w:r w:rsidR="00B14E24">
            <w:instrText xml:space="preserve"> CITATION Wik23 \l 1029 </w:instrText>
          </w:r>
          <w:r w:rsidR="00B14E24">
            <w:fldChar w:fldCharType="separate"/>
          </w:r>
          <w:r w:rsidR="00B14E24" w:rsidRPr="00B14E24">
            <w:rPr>
              <w:noProof/>
            </w:rPr>
            <w:t>[3]</w:t>
          </w:r>
          <w:r w:rsidR="00B14E24">
            <w:fldChar w:fldCharType="end"/>
          </w:r>
        </w:sdtContent>
      </w:sdt>
    </w:p>
    <w:p w14:paraId="0B6C3209" w14:textId="77777777" w:rsidR="001858F6" w:rsidRDefault="00A1743E" w:rsidP="001858F6">
      <w:pPr>
        <w:keepNext/>
        <w:jc w:val="center"/>
      </w:pPr>
      <w:r w:rsidRPr="00A1743E">
        <w:drawing>
          <wp:inline distT="0" distB="0" distL="0" distR="0" wp14:anchorId="251AA5C8" wp14:editId="0F4BB154">
            <wp:extent cx="4368800" cy="3276600"/>
            <wp:effectExtent l="0" t="0" r="0" b="0"/>
            <wp:docPr id="1528069921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6992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064B" w14:textId="01049FAC" w:rsidR="00A1743E" w:rsidRDefault="001858F6" w:rsidP="001858F6">
      <w:pPr>
        <w:pStyle w:val="Titulek"/>
        <w:jc w:val="center"/>
      </w:pPr>
      <w:r>
        <w:t xml:space="preserve">Obrázek </w:t>
      </w:r>
      <w:fldSimple w:instr=" SEQ Obrázek \* ARABIC ">
        <w:r w:rsidR="005F3676">
          <w:rPr>
            <w:noProof/>
          </w:rPr>
          <w:t>10</w:t>
        </w:r>
      </w:fldSimple>
      <w:r>
        <w:t>: Průběh vzdáleností mezi Merkurem a Sluncem; RK4</w:t>
      </w:r>
    </w:p>
    <w:p w14:paraId="29B1E4A9" w14:textId="77777777" w:rsidR="00A1743E" w:rsidRDefault="00A1743E" w:rsidP="00A1743E"/>
    <w:p w14:paraId="3D10E3FF" w14:textId="77777777" w:rsidR="000D64B3" w:rsidRDefault="000D64B3" w:rsidP="00A1743E"/>
    <w:p w14:paraId="4CBCB958" w14:textId="7EA2F474" w:rsidR="00A1743E" w:rsidRDefault="00A1743E" w:rsidP="00A1743E">
      <w:pPr>
        <w:pStyle w:val="Nadpis1"/>
        <w:rPr>
          <w:rFonts w:cstheme="minorHAnsi"/>
        </w:rPr>
      </w:pPr>
      <w:r w:rsidRPr="00A1743E">
        <w:rPr>
          <w:rFonts w:cstheme="minorHAnsi"/>
        </w:rPr>
        <w:t>Závěr</w:t>
      </w:r>
    </w:p>
    <w:p w14:paraId="05D0DD36" w14:textId="77777777" w:rsidR="00A1743E" w:rsidRDefault="00A1743E" w:rsidP="00A1743E">
      <w:r>
        <w:t>V této úloze byl řešen pohyb planet ve sluneční soustavě, tedy problém soustavy obyčejných diferenciálních rovnic.</w:t>
      </w:r>
    </w:p>
    <w:p w14:paraId="62D99A50" w14:textId="5466B661" w:rsidR="00A1743E" w:rsidRDefault="00A1743E" w:rsidP="00A1743E">
      <w:r>
        <w:t xml:space="preserve">K řešení tohoto problému bylo použito několik </w:t>
      </w:r>
      <w:r w:rsidR="00C47228">
        <w:t>řešičů,</w:t>
      </w:r>
      <w:r>
        <w:t xml:space="preserve"> které obsahuje základní verze </w:t>
      </w:r>
      <w:proofErr w:type="spellStart"/>
      <w:r>
        <w:t>Matlabu</w:t>
      </w:r>
      <w:proofErr w:type="spellEnd"/>
      <w:r>
        <w:t xml:space="preserve">, avšak se ukázalo že v základním nastavení není k řešení daného problému vhodný ani jeden z nich. Proto byl problém nakonec řešen klasickou </w:t>
      </w:r>
      <w:proofErr w:type="spellStart"/>
      <w:r>
        <w:t>Runge-Kuttovou</w:t>
      </w:r>
      <w:proofErr w:type="spellEnd"/>
      <w:r>
        <w:t xml:space="preserve"> metodou čtvrtého řádu (RK4) s dostatečně malým časovým krokem</w:t>
      </w:r>
      <w:r w:rsidR="00CA37B6">
        <w:t xml:space="preserve">, řešení touto metodou již dalo </w:t>
      </w:r>
      <w:r w:rsidR="00C47228">
        <w:t>výsledek,</w:t>
      </w:r>
      <w:r w:rsidR="00F61EA5">
        <w:t xml:space="preserve"> který neměl známky nestabilního chování.</w:t>
      </w:r>
    </w:p>
    <w:p w14:paraId="1BA0080A" w14:textId="77777777" w:rsidR="00BD4E68" w:rsidRDefault="00BD4E68" w:rsidP="00A1743E"/>
    <w:p w14:paraId="0371453F" w14:textId="77777777" w:rsidR="00BD4E68" w:rsidRDefault="00BD4E68" w:rsidP="00A1743E"/>
    <w:sdt>
      <w:sdtPr>
        <w:id w:val="-1298295824"/>
        <w:docPartObj>
          <w:docPartGallery w:val="Bibliographies"/>
          <w:docPartUnique/>
        </w:docPartObj>
      </w:sdtPr>
      <w:sdtEndPr>
        <w:rPr>
          <w:rFonts w:eastAsiaTheme="minorHAnsi" w:cstheme="minorBidi"/>
          <w:color w:val="auto"/>
          <w:sz w:val="22"/>
          <w:szCs w:val="22"/>
        </w:rPr>
      </w:sdtEndPr>
      <w:sdtContent>
        <w:p w14:paraId="0D30F250" w14:textId="2022276C" w:rsidR="00BD4E68" w:rsidRDefault="00BD4E68">
          <w:pPr>
            <w:pStyle w:val="Nadpis1"/>
          </w:pPr>
          <w:r>
            <w:t>Reference</w:t>
          </w:r>
        </w:p>
        <w:sdt>
          <w:sdtPr>
            <w:id w:val="-573587230"/>
            <w:bibliography/>
          </w:sdtPr>
          <w:sdtContent>
            <w:p w14:paraId="5D5B5C99" w14:textId="77777777" w:rsidR="00BD4E68" w:rsidRDefault="00BD4E68">
              <w:pPr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8750"/>
              </w:tblGrid>
              <w:tr w:rsidR="00BD4E68" w14:paraId="39CECD1E" w14:textId="77777777">
                <w:trPr>
                  <w:divId w:val="95721900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10EE93" w14:textId="5733128C" w:rsidR="00BD4E68" w:rsidRDefault="00BD4E68">
                    <w:pPr>
                      <w:pStyle w:val="Bibliografie"/>
                      <w:rPr>
                        <w:noProof/>
                        <w:kern w:val="0"/>
                        <w:sz w:val="24"/>
                        <w:szCs w:val="24"/>
                        <w14:ligatures w14:val="none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9D7643" w14:textId="77777777" w:rsidR="00BD4E68" w:rsidRDefault="00BD4E68">
                    <w:pPr>
                      <w:pStyle w:val="Bibliograf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NASA, 2023. [Online]. Available: https://ssd.jpl.nasa.gov/horizons/app.html.</w:t>
                    </w:r>
                  </w:p>
                </w:tc>
              </w:tr>
              <w:tr w:rsidR="00BD4E68" w14:paraId="145AB41B" w14:textId="77777777">
                <w:trPr>
                  <w:divId w:val="95721900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9FDD80" w14:textId="77777777" w:rsidR="00BD4E68" w:rsidRDefault="00BD4E68">
                    <w:pPr>
                      <w:pStyle w:val="Bibliograf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015D08" w14:textId="77777777" w:rsidR="00BD4E68" w:rsidRDefault="00BD4E68">
                    <w:pPr>
                      <w:pStyle w:val="Bibliograf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Mathworks, „Matlab Documentation,“ 2023. [Online]. Available: https://www.mathworks.com/help/matlab/math/choose-an-ode-solver.html.</w:t>
                    </w:r>
                  </w:p>
                </w:tc>
              </w:tr>
              <w:tr w:rsidR="00BD4E68" w14:paraId="0A84F54B" w14:textId="77777777">
                <w:trPr>
                  <w:divId w:val="95721900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6BC2C1F" w14:textId="77777777" w:rsidR="00BD4E68" w:rsidRDefault="00BD4E68">
                    <w:pPr>
                      <w:pStyle w:val="Bibliograf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BF5A9EF" w14:textId="77777777" w:rsidR="00BD4E68" w:rsidRDefault="00BD4E68">
                    <w:pPr>
                      <w:pStyle w:val="Bibliografi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„Wikipedia,“ 2023. [Online]. Available: https://cs.wikipedia.org/wiki/Merkur_(planeta).</w:t>
                    </w:r>
                  </w:p>
                </w:tc>
              </w:tr>
            </w:tbl>
            <w:p w14:paraId="6B131F2C" w14:textId="0C2C7C4F" w:rsidR="00BD4E68" w:rsidRPr="00A1743E" w:rsidRDefault="00BD4E68" w:rsidP="00A1743E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BD4E68" w:rsidRPr="00A1743E" w:rsidSect="005F3676">
      <w:headerReference w:type="default" r:id="rId27"/>
      <w:footerReference w:type="default" r:id="rId28"/>
      <w:headerReference w:type="first" r:id="rId2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826F1" w14:textId="77777777" w:rsidR="00E93911" w:rsidRDefault="00E93911" w:rsidP="00E93911">
      <w:pPr>
        <w:spacing w:after="0" w:line="240" w:lineRule="auto"/>
      </w:pPr>
      <w:r>
        <w:separator/>
      </w:r>
    </w:p>
  </w:endnote>
  <w:endnote w:type="continuationSeparator" w:id="0">
    <w:p w14:paraId="23DA325D" w14:textId="77777777" w:rsidR="00E93911" w:rsidRDefault="00E93911" w:rsidP="00E9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4405211"/>
      <w:docPartObj>
        <w:docPartGallery w:val="Page Numbers (Bottom of Page)"/>
        <w:docPartUnique/>
      </w:docPartObj>
    </w:sdtPr>
    <w:sdtContent>
      <w:p w14:paraId="7F4A5DA8" w14:textId="5AB18FF1" w:rsidR="00E93911" w:rsidRDefault="00E93911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1FE2B9" w14:textId="77777777" w:rsidR="00E93911" w:rsidRDefault="00E93911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9A0AC" w14:textId="77777777" w:rsidR="00E93911" w:rsidRDefault="00E93911" w:rsidP="00E93911">
      <w:pPr>
        <w:spacing w:after="0" w:line="240" w:lineRule="auto"/>
      </w:pPr>
      <w:r>
        <w:separator/>
      </w:r>
    </w:p>
  </w:footnote>
  <w:footnote w:type="continuationSeparator" w:id="0">
    <w:p w14:paraId="4A9B4F73" w14:textId="77777777" w:rsidR="00E93911" w:rsidRDefault="00E93911" w:rsidP="00E939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E8E58" w14:textId="77FA5FBC" w:rsidR="00E93911" w:rsidRDefault="00E93911" w:rsidP="00E93911">
    <w:pPr>
      <w:pStyle w:val="Zhlav"/>
      <w:jc w:val="right"/>
    </w:pPr>
  </w:p>
  <w:p w14:paraId="5CADDFD8" w14:textId="77777777" w:rsidR="00E93911" w:rsidRDefault="00E93911">
    <w:pPr>
      <w:pStyle w:val="Zhlav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89607" w14:textId="68D2A0FE" w:rsidR="005F3676" w:rsidRDefault="005F3676" w:rsidP="005F3676">
    <w:pPr>
      <w:pStyle w:val="Zhlav"/>
      <w:jc w:val="right"/>
    </w:pPr>
    <w:r>
      <w:t>Matěj Vítovec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74D"/>
    <w:rsid w:val="00041BED"/>
    <w:rsid w:val="000466BF"/>
    <w:rsid w:val="00066456"/>
    <w:rsid w:val="000861CC"/>
    <w:rsid w:val="000B41F8"/>
    <w:rsid w:val="000B4978"/>
    <w:rsid w:val="000B5E0E"/>
    <w:rsid w:val="000C16C3"/>
    <w:rsid w:val="000D64B3"/>
    <w:rsid w:val="000D662F"/>
    <w:rsid w:val="00120B0B"/>
    <w:rsid w:val="0017153D"/>
    <w:rsid w:val="001858F6"/>
    <w:rsid w:val="001A5CC2"/>
    <w:rsid w:val="001B2EDB"/>
    <w:rsid w:val="00201278"/>
    <w:rsid w:val="00247FDB"/>
    <w:rsid w:val="002508D1"/>
    <w:rsid w:val="00251E67"/>
    <w:rsid w:val="00273880"/>
    <w:rsid w:val="002B1BB8"/>
    <w:rsid w:val="002C21A1"/>
    <w:rsid w:val="002E4C18"/>
    <w:rsid w:val="002F1C96"/>
    <w:rsid w:val="00302565"/>
    <w:rsid w:val="00341E50"/>
    <w:rsid w:val="003B5BC4"/>
    <w:rsid w:val="003F3385"/>
    <w:rsid w:val="004068CB"/>
    <w:rsid w:val="004120C9"/>
    <w:rsid w:val="00434702"/>
    <w:rsid w:val="00450AEA"/>
    <w:rsid w:val="004962A9"/>
    <w:rsid w:val="004A28DD"/>
    <w:rsid w:val="004A6082"/>
    <w:rsid w:val="004E4815"/>
    <w:rsid w:val="0050793A"/>
    <w:rsid w:val="005922A5"/>
    <w:rsid w:val="005B338B"/>
    <w:rsid w:val="005B7DB5"/>
    <w:rsid w:val="005C007C"/>
    <w:rsid w:val="005F3676"/>
    <w:rsid w:val="006076C9"/>
    <w:rsid w:val="00640AF7"/>
    <w:rsid w:val="00645525"/>
    <w:rsid w:val="00655C15"/>
    <w:rsid w:val="00656C8B"/>
    <w:rsid w:val="006719DF"/>
    <w:rsid w:val="006B5E4A"/>
    <w:rsid w:val="00713C03"/>
    <w:rsid w:val="00760A4A"/>
    <w:rsid w:val="007B40CB"/>
    <w:rsid w:val="007D5420"/>
    <w:rsid w:val="007D5B56"/>
    <w:rsid w:val="007D6267"/>
    <w:rsid w:val="007D6E60"/>
    <w:rsid w:val="00816217"/>
    <w:rsid w:val="00840C5A"/>
    <w:rsid w:val="0085630D"/>
    <w:rsid w:val="0085648A"/>
    <w:rsid w:val="00872C9C"/>
    <w:rsid w:val="00913513"/>
    <w:rsid w:val="009236AB"/>
    <w:rsid w:val="0096300E"/>
    <w:rsid w:val="009667CB"/>
    <w:rsid w:val="009721A1"/>
    <w:rsid w:val="009C04A9"/>
    <w:rsid w:val="009C1B57"/>
    <w:rsid w:val="00A1743E"/>
    <w:rsid w:val="00A23D50"/>
    <w:rsid w:val="00A31D56"/>
    <w:rsid w:val="00A523B1"/>
    <w:rsid w:val="00A846C6"/>
    <w:rsid w:val="00AC6922"/>
    <w:rsid w:val="00B14E24"/>
    <w:rsid w:val="00B2774D"/>
    <w:rsid w:val="00B60211"/>
    <w:rsid w:val="00B83C7B"/>
    <w:rsid w:val="00B95DD2"/>
    <w:rsid w:val="00BB6694"/>
    <w:rsid w:val="00BB700D"/>
    <w:rsid w:val="00BD4E68"/>
    <w:rsid w:val="00BF3F02"/>
    <w:rsid w:val="00C47228"/>
    <w:rsid w:val="00C50251"/>
    <w:rsid w:val="00C57204"/>
    <w:rsid w:val="00C87A72"/>
    <w:rsid w:val="00CA37B6"/>
    <w:rsid w:val="00CC1C50"/>
    <w:rsid w:val="00CC2B8A"/>
    <w:rsid w:val="00CC7FEB"/>
    <w:rsid w:val="00CE189B"/>
    <w:rsid w:val="00D05BE6"/>
    <w:rsid w:val="00DC5792"/>
    <w:rsid w:val="00DE5ED3"/>
    <w:rsid w:val="00DF0CF1"/>
    <w:rsid w:val="00E00AB2"/>
    <w:rsid w:val="00E01B10"/>
    <w:rsid w:val="00E10ADE"/>
    <w:rsid w:val="00E51716"/>
    <w:rsid w:val="00E61F77"/>
    <w:rsid w:val="00E91F9D"/>
    <w:rsid w:val="00E93911"/>
    <w:rsid w:val="00ED4A7B"/>
    <w:rsid w:val="00F05F72"/>
    <w:rsid w:val="00F61EA5"/>
    <w:rsid w:val="00F6259B"/>
    <w:rsid w:val="00F632EC"/>
    <w:rsid w:val="00F73F5C"/>
    <w:rsid w:val="00FA461A"/>
    <w:rsid w:val="00FD4D5E"/>
    <w:rsid w:val="00FD6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365A6"/>
  <w15:chartTrackingRefBased/>
  <w15:docId w15:val="{704B482E-06CA-440F-AA94-6B59B7202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BD4E68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A174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sid w:val="005922A5"/>
    <w:rPr>
      <w:color w:val="808080"/>
    </w:rPr>
  </w:style>
  <w:style w:type="table" w:styleId="Mkatabulky">
    <w:name w:val="Table Grid"/>
    <w:basedOn w:val="Normlntabulka"/>
    <w:uiPriority w:val="39"/>
    <w:rsid w:val="00F05F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ulek">
    <w:name w:val="caption"/>
    <w:basedOn w:val="Normln"/>
    <w:next w:val="Normln"/>
    <w:uiPriority w:val="35"/>
    <w:unhideWhenUsed/>
    <w:qFormat/>
    <w:rsid w:val="00FD4D5E"/>
    <w:pPr>
      <w:spacing w:after="200" w:line="240" w:lineRule="auto"/>
    </w:pPr>
    <w:rPr>
      <w:i/>
      <w:iCs/>
      <w:color w:val="44546A" w:themeColor="text2"/>
      <w:sz w:val="20"/>
      <w:szCs w:val="18"/>
    </w:rPr>
  </w:style>
  <w:style w:type="paragraph" w:styleId="Zhlav">
    <w:name w:val="header"/>
    <w:basedOn w:val="Normln"/>
    <w:link w:val="ZhlavChar"/>
    <w:uiPriority w:val="99"/>
    <w:unhideWhenUsed/>
    <w:rsid w:val="00E939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E93911"/>
  </w:style>
  <w:style w:type="paragraph" w:styleId="Zpat">
    <w:name w:val="footer"/>
    <w:basedOn w:val="Normln"/>
    <w:link w:val="ZpatChar"/>
    <w:uiPriority w:val="99"/>
    <w:unhideWhenUsed/>
    <w:rsid w:val="00E939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E93911"/>
  </w:style>
  <w:style w:type="character" w:customStyle="1" w:styleId="Nadpis2Char">
    <w:name w:val="Nadpis 2 Char"/>
    <w:basedOn w:val="Standardnpsmoodstavce"/>
    <w:link w:val="Nadpis2"/>
    <w:uiPriority w:val="9"/>
    <w:rsid w:val="00A174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D4E68"/>
    <w:rPr>
      <w:rFonts w:eastAsiaTheme="majorEastAsia" w:cstheme="majorBidi"/>
      <w:color w:val="2F5496" w:themeColor="accent1" w:themeShade="BF"/>
      <w:sz w:val="32"/>
      <w:szCs w:val="32"/>
    </w:rPr>
  </w:style>
  <w:style w:type="paragraph" w:styleId="Nzev">
    <w:name w:val="Title"/>
    <w:basedOn w:val="Normln"/>
    <w:next w:val="Normln"/>
    <w:link w:val="NzevChar"/>
    <w:uiPriority w:val="10"/>
    <w:qFormat/>
    <w:rsid w:val="002B1BB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2B1B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ibliografie">
    <w:name w:val="Bibliography"/>
    <w:basedOn w:val="Normln"/>
    <w:next w:val="Normln"/>
    <w:uiPriority w:val="37"/>
    <w:unhideWhenUsed/>
    <w:rsid w:val="00BD4E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4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4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8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8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1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3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image" Target="media/image20.sv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sv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sv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sv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NAS23</b:Tag>
    <b:SourceType>InternetSite</b:SourceType>
    <b:Guid>{80C60D9E-6B97-4BC9-BA4B-1F4C398828F6}</b:Guid>
    <b:Year>2023</b:Year>
    <b:Author>
      <b:Author>
        <b:NameList>
          <b:Person>
            <b:Last>NASA</b:Last>
          </b:Person>
        </b:NameList>
      </b:Author>
    </b:Author>
    <b:URL>https://ssd.jpl.nasa.gov/horizons/app.html</b:URL>
    <b:RefOrder>1</b:RefOrder>
  </b:Source>
  <b:Source>
    <b:Tag>Mat23</b:Tag>
    <b:SourceType>InternetSite</b:SourceType>
    <b:Guid>{CDC9B30E-308B-4B1A-817F-A0990A9E4346}</b:Guid>
    <b:Author>
      <b:Author>
        <b:NameList>
          <b:Person>
            <b:Last>Mathworks</b:Last>
          </b:Person>
        </b:NameList>
      </b:Author>
    </b:Author>
    <b:Title>Matlab Documentation</b:Title>
    <b:Year>2023</b:Year>
    <b:URL>https://www.mathworks.com/help/matlab/math/choose-an-ode-solver.html</b:URL>
    <b:RefOrder>2</b:RefOrder>
  </b:Source>
  <b:Source>
    <b:Tag>Wik23</b:Tag>
    <b:SourceType>InternetSite</b:SourceType>
    <b:Guid>{A0984319-5588-4F71-A41D-78C76A7CDEA9}</b:Guid>
    <b:Title>Wikipedia</b:Title>
    <b:Year>2023</b:Year>
    <b:URL>https://cs.wikipedia.org/wiki/Merkur_(planeta)</b:URL>
    <b:RefOrder>3</b:RefOrder>
  </b:Source>
</b:Sources>
</file>

<file path=customXml/itemProps1.xml><?xml version="1.0" encoding="utf-8"?>
<ds:datastoreItem xmlns:ds="http://schemas.openxmlformats.org/officeDocument/2006/customXml" ds:itemID="{8CC7EAD2-396B-4E30-B857-0FD584351B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8</Pages>
  <Words>950</Words>
  <Characters>5610</Characters>
  <Application>Microsoft Office Word</Application>
  <DocSecurity>0</DocSecurity>
  <Lines>46</Lines>
  <Paragraphs>13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Matěj Vítovec</dc:creator>
  <cp:keywords/>
  <dc:description/>
  <cp:lastModifiedBy>Vitovec, Matej</cp:lastModifiedBy>
  <cp:revision>99</cp:revision>
  <cp:lastPrinted>2023-05-12T13:09:00Z</cp:lastPrinted>
  <dcterms:created xsi:type="dcterms:W3CDTF">2023-05-02T19:05:00Z</dcterms:created>
  <dcterms:modified xsi:type="dcterms:W3CDTF">2023-05-12T13:10:00Z</dcterms:modified>
</cp:coreProperties>
</file>